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A85CE" Type="http://schemas.openxmlformats.org/officeDocument/2006/relationships/officeDocument" Target="/word/document.xml" /><Relationship Id="coreR686A85CE" Type="http://schemas.openxmlformats.org/package/2006/relationships/metadata/core-properties" Target="/docProps/core.xml" /><Relationship Id="customR686A85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20.10.2026 12:34:39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20.10.2026 12:34:39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