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5082" Type="http://schemas.openxmlformats.org/officeDocument/2006/relationships/officeDocument" Target="/word/document.xml" /><Relationship Id="coreR2225082" Type="http://schemas.openxmlformats.org/package/2006/relationships/metadata/core-properties" Target="/docProps/core.xml" /><Relationship Id="customR22250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30.9.2026 7:55:33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obráběcích center v nábytkářské výrobě (kód: 33-99-H/19)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obráběcích center v nábytkářské výrobě (kód: 33-057-H)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30.9.2026 7:55:33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