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C983C" Type="http://schemas.openxmlformats.org/officeDocument/2006/relationships/officeDocument" Target="/word/document.xml" /><Relationship Id="coreR181C983C" Type="http://schemas.openxmlformats.org/package/2006/relationships/metadata/core-properties" Target="/docProps/core.xml" /><Relationship Id="customR181C9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15:53:21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