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4BB79B" Type="http://schemas.openxmlformats.org/officeDocument/2006/relationships/officeDocument" Target="/word/document.xml" /><Relationship Id="coreR3A4BB79B" Type="http://schemas.openxmlformats.org/package/2006/relationships/metadata/core-properties" Target="/docProps/core.xml" /><Relationship Id="customR3A4BB7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podkladech a vypracovávání technologické dokumentace pro montáž a demontáž interiérových dveří a zárubní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Přebírání montáže, vyhodnocení stavu stavebních otvorů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Přebírání zboží od dodavatele, příjem zakázky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dveřních zárubní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dveří do stavebních otvorů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a utěsňování spár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Dokončování a úprava zárubní a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Předávání zakázky montáže interiérových dveří a zárubní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v nábytkářství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interiérových dveří a zárubní, 30.9.2026 0:39:39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a vypracovávání technologické dokumentace pro montáž a demontáž interiérových dveří a zárubní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interpretovat příslušnou konstrukční a technologickou dokumentaci v grafické i v elektronické formě, včetně stavebních výkresů stěn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Vypracovat  technologickou dokumentaci na montáž interiérových dveří a zárubní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Přebírání montáže, vyhodnocení stavu stavebních otvorů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kontrolované parametry stavebních otvorů</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vhodný typ měřicího zařízení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Zkontrolovat příslušné parametry stavebních otvorů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zápis zjištěného stavu s návrhem na řešení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vhodnou úpravu a opravu zjištěných nedostatků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Přebírání zboží od dodavatele, příjem zakázky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Ověřit kompletnost přebíraného zboží podle technické dokumentace, výdejky, faktury a o zjištěných závadách učinit písemný záznam</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Zvolit a použít vhodné nástroje, nářadí a pomůcky pro úpravy dřevěných, plastových a jiných materiálů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Zvolit vhodné pracovní postupy obrábění dřeva a materiálů na bázi dřevních hmot, plastových a jiných materiálů</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 a ústní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Řezat, vrtat, hoblovat, brousit, začišťovat, popř. frézovat dřevo a materiály na bázi dřevních hmot, plastových a jiných materiálů</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d) Řemeslně spojit materiály a provést jejich montáž pro přípravu interiérových dveří a zárubní</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12"/>
        <w:framePr w:w="6710" w:h="376" w:hRule="exact" w:wrap="none" w:vAnchor="page" w:hAnchor="margin" w:x="45" w:y="14940"/>
        <w:rPr>
          <w:rStyle w:val="C3"/>
          <w:rtl w:val="0"/>
        </w:rPr>
      </w:pPr>
    </w:p>
    <w:p>
      <w:pPr>
        <w:pStyle w:val="P13"/>
        <w:framePr w:w="6658" w:h="249" w:hRule="exact" w:wrap="none" w:vAnchor="page" w:hAnchor="margin" w:x="71" w:y="14996"/>
        <w:rPr>
          <w:rStyle w:val="C11"/>
          <w:rtl w:val="0"/>
        </w:rPr>
      </w:pPr>
      <w:r>
        <w:rPr>
          <w:rStyle w:val="C11"/>
          <w:rtl w:val="0"/>
        </w:rPr>
        <w:t>e) Při všech operacích dodržovat zásady BOZP a PO</w:t>
      </w:r>
    </w:p>
    <w:p>
      <w:pPr>
        <w:pStyle w:val="P28"/>
        <w:framePr w:w="3921" w:h="376" w:hRule="exact" w:wrap="none" w:vAnchor="page" w:hAnchor="margin" w:x="6800" w:y="14940"/>
        <w:rPr>
          <w:rStyle w:val="C3"/>
          <w:rtl w:val="0"/>
        </w:rPr>
      </w:pPr>
    </w:p>
    <w:p>
      <w:pPr>
        <w:pStyle w:val="P29"/>
        <w:framePr w:w="3839" w:h="249" w:hRule="exact" w:wrap="none" w:vAnchor="page" w:hAnchor="margin" w:x="6856" w:y="14996"/>
        <w:rPr>
          <w:rStyle w:val="C21"/>
          <w:rtl w:val="0"/>
        </w:rPr>
      </w:pPr>
      <w:r>
        <w:rPr>
          <w:rStyle w:val="C21"/>
          <w:rtl w:val="0"/>
        </w:rPr>
        <w:t>Praktické předvedení</w:t>
      </w:r>
    </w:p>
    <w:p>
      <w:pPr>
        <w:pStyle w:val="P32"/>
        <w:framePr w:w="10710" w:h="248" w:hRule="exact" w:wrap="none" w:vAnchor="page" w:hAnchor="margin" w:x="28" w:y="15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30.9.2026 0:39:39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montáž dveřních zárubní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Při všech operacích dodržovat zásady BOZP a PO</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Montáž dveří do stavebních otvorů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montáž dveří do stavebních otvorů</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 a ústní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e) Provést montáž samozavírače dveří podle konkrétního zadání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Při všech operacích dodržovat zásady BOZP a PO</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30.9.2026 0:39:39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utěsňování spár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vhodné druhy materiálů pro tmelení a utěsnění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Tmelit a utěsňovat spáry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operacích dodržovat zásady BOZP a PO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Dokončování a úprava zárubní a dveří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Předávání zakázky montáže interiérových dveří a zárubní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úklid pracoviště, třídění a likvidaci odpadu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Vypracovat předávací protokol o provedené montáži interiérových dveří a zárubní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Předat odběrateli hotový výrobek a předávací protokol</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Nakládání s odpadem v nábytkářství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Provést úklid po skončení montáže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způsoby třídění, skladování, zpracování, recyklace a likvidace odpadu vzniklého při montáži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interiérových dveří a zárubní, 30.9.2026 0:39:39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https://nsp.cz/jednotka-prace/montaznik-nabytku-do-inte#zdravotni-zpusobilost).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6077 – Okna a vnější dveře – Požadavky na zabudování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14351-1 + A2 Okna a dveře – Norma výrobku, funkční vlastnosti Část 1: Okna a vnější dveře,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14351-2 Okna a dveře - Norma výrobku, funkční charakteristiky - Část 2: Vnitřní dveře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Okna a dveře - Terminologie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v odpovídajících případech hodnotit organizaci práce, kvalitu provedených prací a dodržování zásad BOZP a PO. Ústním ověřením se rozumí stručné slovní doplnění prakticky ověřovaných činností.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zajistí autorizovaná osoba pomocníka ke zkoušce. Uchazeč si na zkoušku přinese vlastní pracovní oděv a obuv a osobní ochranné pracovní prostředky.</w:t>
      </w:r>
    </w:p>
    <w:p>
      <w:pPr>
        <w:pStyle w:val="P33"/>
        <w:framePr w:w="10766" w:h="1837" w:hRule="exact" w:wrap="none" w:vAnchor="page" w:hAnchor="margin" w:x="0" w:y="11341"/>
        <w:rPr>
          <w:rStyle w:val="C3"/>
          <w:rtl w:val="0"/>
        </w:rPr>
      </w:pPr>
    </w:p>
    <w:p>
      <w:pPr>
        <w:pStyle w:val="P35"/>
        <w:framePr w:w="10710" w:h="340" w:hRule="exact" w:wrap="none" w:vAnchor="page" w:hAnchor="margin" w:x="28" w:y="11341"/>
        <w:rPr>
          <w:rStyle w:val="C25"/>
          <w:rtl w:val="0"/>
        </w:rPr>
      </w:pPr>
      <w:r>
        <w:rPr>
          <w:rStyle w:val="C25"/>
          <w:rtl w:val="0"/>
        </w:rPr>
        <w:t>Výsledné hodnocení</w:t>
      </w:r>
    </w:p>
    <w:p>
      <w:pPr>
        <w:keepNext w:val="0"/>
        <w:keepLines w:val="0"/>
        <w:framePr w:w="10766" w:h="1497" w:hRule="exact" w:wrap="none" w:vAnchor="page" w:hAnchor="margin" w:x="0" w:y="11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Počet zkoušejících</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interiérových dveří a zárubní, 30.9.2026 0:39:39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nábytkářské nebo stavební výroby nebo zpracování dřeva a alespoň 5 let odborné praxe v oblasti nábytkářské nebo stavební výroby nebo ve funkci učitele odborných předmětů nebo učitele praktického vyučování nebo odborného výcviku v oblasti nábytkářské nebo stavební výroby.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Montážník/montážnice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nebo stavební výroby.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interiérových dveří a zárubní, 30.9.2026 0:39:39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podle zadání konkrétního úkolu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montáž posuvných dveří na stěnu nebo do zdi</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k internetu.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přípravy na zkoušku</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Doba pro vykonání zkoušky</w:t>
      </w:r>
    </w:p>
    <w:p>
      <w:pPr>
        <w:keepNext w:val="0"/>
        <w:keepLines w:val="0"/>
        <w:framePr w:w="10766" w:h="806"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interiérových dveří a zárubní, 30.9.2026 0:39:39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 Praha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Montážník/montážnice interiérových dveří a zárubní, 30.9.2026 0:39:39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4A6D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A670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