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185664" Type="http://schemas.openxmlformats.org/officeDocument/2006/relationships/officeDocument" Target="/word/document.xml" /><Relationship Id="coreR39185664" Type="http://schemas.openxmlformats.org/package/2006/relationships/metadata/core-properties" Target="/docProps/core.xml" /><Relationship Id="customR391856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interiérových dveří a zárubní (kód: 33-054-H)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a demontáž interiérových dveří a zárubní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Přebírání montáže, vyhodnocení stavu stavebních otvorů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Přebírání zboží od dodavatele, příjem zakázky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Úprava dřevěných, plastových a jiných materiálů pro montáž interiérových dveří a zárubní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Rozměrové vrtání a montáž kotevní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dveřních zárubní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dveří do stavebních otvorů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Tmelení a utěsňování spár</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Dokončování a úprava zárubní a dveří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Předávání zakázky montáže interiérových dveří a zárubní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Montážník interiérových dveří a zárubní, 9.9.2026 23:23:37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a demontáž interiérových dveří a zárubní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grafické i v elektronické formě včetně stavebních výkresů stěn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Vypracovat technologickou dokumentaci na montáž jednoduchého výrobku ze dřeva, dřevních hmot, kovu, skla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Využít jednoduché počítačové aplikace při zpracování dokumentů technické přípravy montáže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Přebírání montáže, vyhodnocení stavu stavebních otvorů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kontrolované parametry</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Zvolit vhodný typ měřicího zařízení</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Zkontrolovat příslušné parametry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Provést zápis zjištěného stavu s návrhem na řešení</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Provést vhodnou úpravu a opravu zjištěných nedostatků</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Přebírání zboží od dodavatele, příjem zakázky</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Ověřit kompletnost přebíraného zboží dle technické dokumentace, výdejky, faktury a o zjištěných závadách učinit písemný záznam</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 a 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Určit způsob skladování a manipulace s materiálem a ostatními doplňkovými výrobky (osvětlení, elektrické instalace, atd.)</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Praktické předvedení a ústní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c) Zkontrolovat a přijmout zakázku na montáž interiérových dveří a zárubní</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Úprava dřevěných, plastových a jiných materiálů pro montáž interiérových dveří a zárubní</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Zvolit a použít vhodné nástroje, nářadí a pomůcky pro úpravy dřevěných a plastových materiálů</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Zvolit vhodné pracovní postupy obrábění dřeva a materiálů na bázi dřevních hmot a plastových materiálů</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Praktické předvedení a 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Provést řezání, vrtání, začišťování, broušení, hoblování, popř. frézování dřeva a materiálů na bázi dřevních hmot a plastových materiálů</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16"/>
        <w:framePr w:w="6710" w:h="376" w:hRule="exact" w:wrap="none" w:vAnchor="page" w:hAnchor="margin" w:x="45" w:y="14733"/>
        <w:rPr>
          <w:rStyle w:val="C3"/>
          <w:rtl w:val="0"/>
        </w:rPr>
      </w:pPr>
    </w:p>
    <w:p>
      <w:pPr>
        <w:pStyle w:val="P17"/>
        <w:framePr w:w="6658" w:h="249" w:hRule="exact" w:wrap="none" w:vAnchor="page" w:hAnchor="margin" w:x="71" w:y="14789"/>
        <w:rPr>
          <w:rStyle w:val="C13"/>
          <w:rtl w:val="0"/>
        </w:rPr>
      </w:pPr>
      <w:r>
        <w:rPr>
          <w:rStyle w:val="C13"/>
          <w:rtl w:val="0"/>
        </w:rPr>
        <w:t>d) Řemeslně spojit materiály a provést jejich montáž</w:t>
      </w:r>
    </w:p>
    <w:p>
      <w:pPr>
        <w:pStyle w:val="P30"/>
        <w:framePr w:w="3921" w:h="376" w:hRule="exact" w:wrap="none" w:vAnchor="page" w:hAnchor="margin" w:x="6800" w:y="14733"/>
        <w:rPr>
          <w:rStyle w:val="C3"/>
          <w:rtl w:val="0"/>
        </w:rPr>
      </w:pPr>
    </w:p>
    <w:p>
      <w:pPr>
        <w:pStyle w:val="P31"/>
        <w:framePr w:w="3839" w:h="249" w:hRule="exact" w:wrap="none" w:vAnchor="page" w:hAnchor="margin" w:x="6856" w:y="14789"/>
        <w:rPr>
          <w:rStyle w:val="C22"/>
          <w:rtl w:val="0"/>
        </w:rPr>
      </w:pPr>
      <w:r>
        <w:rPr>
          <w:rStyle w:val="C22"/>
          <w:rtl w:val="0"/>
        </w:rPr>
        <w:t>Praktické předvedení a ústní ověření</w:t>
      </w:r>
    </w:p>
    <w:p>
      <w:pPr>
        <w:pStyle w:val="P12"/>
        <w:framePr w:w="6710" w:h="376" w:hRule="exact" w:wrap="none" w:vAnchor="page" w:hAnchor="margin" w:x="45" w:y="15109"/>
        <w:rPr>
          <w:rStyle w:val="C3"/>
          <w:rtl w:val="0"/>
        </w:rPr>
      </w:pPr>
    </w:p>
    <w:p>
      <w:pPr>
        <w:pStyle w:val="P13"/>
        <w:framePr w:w="6658" w:h="249" w:hRule="exact" w:wrap="none" w:vAnchor="page" w:hAnchor="margin" w:x="71" w:y="15165"/>
        <w:rPr>
          <w:rStyle w:val="C11"/>
          <w:rtl w:val="0"/>
        </w:rPr>
      </w:pPr>
      <w:r>
        <w:rPr>
          <w:rStyle w:val="C11"/>
          <w:rtl w:val="0"/>
        </w:rPr>
        <w:t>e) Při všech operacích dodržovat zásady BOZP a PO</w:t>
      </w:r>
    </w:p>
    <w:p>
      <w:pPr>
        <w:pStyle w:val="P28"/>
        <w:framePr w:w="3921" w:h="376" w:hRule="exact" w:wrap="none" w:vAnchor="page" w:hAnchor="margin" w:x="6800" w:y="15109"/>
        <w:rPr>
          <w:rStyle w:val="C3"/>
          <w:rtl w:val="0"/>
        </w:rPr>
      </w:pPr>
    </w:p>
    <w:p>
      <w:pPr>
        <w:pStyle w:val="P29"/>
        <w:framePr w:w="3839" w:h="249" w:hRule="exact" w:wrap="none" w:vAnchor="page" w:hAnchor="margin" w:x="6856" w:y="15165"/>
        <w:rPr>
          <w:rStyle w:val="C21"/>
          <w:rtl w:val="0"/>
        </w:rPr>
      </w:pPr>
      <w:r>
        <w:rPr>
          <w:rStyle w:val="C21"/>
          <w:rtl w:val="0"/>
        </w:rPr>
        <w:t>Praktické předvedení</w:t>
      </w:r>
    </w:p>
    <w:p>
      <w:pPr>
        <w:pStyle w:val="P32"/>
        <w:framePr w:w="10710" w:h="248" w:hRule="exact" w:wrap="none" w:vAnchor="page" w:hAnchor="margin" w:x="28" w:y="15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interiérových dveří a zárubní, 9.9.2026 23:23:37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Rozměrové vrtání a montáž kotevní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podle druhu stěny možnosti kotvení a zvolit správný způsob kotvení zárubní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technologickou dobu tuhnutí pojiv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Vložit a upevnit kotevní materiály do otvorů podle technologického postupu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Zkontrolovat finální kvalitu podle technologického postupu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operacích dodržovat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Montáž dveřních zárubní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Zvolit a použít vhodný technologický postup montáže dveřních zárubní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Zkontrolovat funkčnost dveřních zárubní, popřípadě odstranit nedostatky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Zvolit a použít vhodný technologický postup dokončovacích prací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Při všech operacích dodržovat zásady BOZP a PO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Montáž dveří do stavebních otvorů</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Zvolit a použít vhodný technologický postup montáže dveří včetně posuvných</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Zkontrolovat funkčnost a seřízení dveří, popřípadě odstranit nedostatky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a ústní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Zvolit a použít vhodný technologický postup osazování kování a dokončovacích prací</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a 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Při všech operacích dodržovat zásady BOZP a PO</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32"/>
        <w:framePr w:w="10710" w:h="248" w:hRule="exact" w:wrap="none" w:vAnchor="page" w:hAnchor="margin" w:x="28" w:y="12233"/>
        <w:rPr>
          <w:rStyle w:val="C23"/>
          <w:rtl w:val="0"/>
        </w:rPr>
      </w:pPr>
      <w:r>
        <w:rPr>
          <w:rStyle w:val="C23"/>
          <w:rtl w:val="0"/>
        </w:rPr>
        <w:t>Je třeba splnit všechna kritéria.</w:t>
      </w:r>
    </w:p>
    <w:p>
      <w:pPr>
        <w:pStyle w:val="P23"/>
        <w:framePr w:w="10710" w:h="340" w:hRule="exact" w:wrap="none" w:vAnchor="page" w:hAnchor="margin" w:x="28" w:y="12668"/>
        <w:rPr>
          <w:rStyle w:val="C18"/>
          <w:rtl w:val="0"/>
        </w:rPr>
      </w:pPr>
      <w:r>
        <w:rPr>
          <w:rStyle w:val="C18"/>
          <w:rtl w:val="0"/>
        </w:rPr>
        <w:t>Tmelení a utěsňování spár</w:t>
      </w:r>
    </w:p>
    <w:p>
      <w:pPr>
        <w:pStyle w:val="P24"/>
        <w:framePr w:w="6713" w:h="376" w:hRule="exact" w:wrap="none" w:vAnchor="page" w:hAnchor="margin" w:x="45" w:y="13107"/>
        <w:rPr>
          <w:rStyle w:val="C3"/>
          <w:rtl w:val="0"/>
        </w:rPr>
      </w:pPr>
    </w:p>
    <w:p>
      <w:pPr>
        <w:pStyle w:val="P25"/>
        <w:framePr w:w="6661" w:h="249" w:hRule="exact" w:wrap="none" w:vAnchor="page" w:hAnchor="margin" w:x="71" w:y="13178"/>
        <w:rPr>
          <w:rStyle w:val="C19"/>
          <w:rtl w:val="0"/>
        </w:rPr>
      </w:pPr>
      <w:r>
        <w:rPr>
          <w:rStyle w:val="C19"/>
          <w:rtl w:val="0"/>
        </w:rPr>
        <w:t>Kritéria hodnocení</w:t>
      </w:r>
    </w:p>
    <w:p>
      <w:pPr>
        <w:pStyle w:val="P26"/>
        <w:framePr w:w="3918" w:h="376" w:hRule="exact" w:wrap="none" w:vAnchor="page" w:hAnchor="margin" w:x="6803" w:y="13107"/>
        <w:rPr>
          <w:rStyle w:val="C3"/>
          <w:rtl w:val="0"/>
        </w:rPr>
      </w:pPr>
    </w:p>
    <w:p>
      <w:pPr>
        <w:pStyle w:val="P27"/>
        <w:framePr w:w="3836" w:h="249" w:hRule="exact" w:wrap="none" w:vAnchor="page" w:hAnchor="margin" w:x="6859" w:y="13178"/>
        <w:rPr>
          <w:rStyle w:val="C20"/>
          <w:rtl w:val="0"/>
        </w:rPr>
      </w:pPr>
      <w:r>
        <w:rPr>
          <w:rStyle w:val="C20"/>
          <w:rtl w:val="0"/>
        </w:rPr>
        <w:t>Způsoby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a) Zvolit a použít vhodné druhy materiálů pro tmelení a utěsnění spár</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Praktické předvedení a 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b) Zvolit, použít a dodržet technologické postupy při tmelení a utěsňování spár</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Praktické předvedení a ústní ověření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Při všech operacích dodržovat zásady BOZP a PO</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Praktické předvedení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interiérových dveří a zárubní, 9.9.2026 23:23:37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Dokončování a úprava zárubní a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použít vhodné druhy materiálů pro povrchové dokončení zárubní a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použít a dodržet technologické postupy a zásady BOZP a PO při dokončování povrchu zárubní a dveří (např. přelakování, lištování)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Předávání zakázky montáže interiérových dveří a zárubní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úklid pracoviště, třídění a likvidaci odpadu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Zaznamenat údaje o poruchách, opravách a běžné údržbě montážních strojů a zařízení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Vypracovat předávací protokol o provedené montáži interiérových dveří a zárubní (vícepráce, závady, nedodělky, připomínky zákazníka)</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Předat odběrateli hotový výrobek a předávací prorokol</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interiérových dveří a zárubní, 9.9.2026 23:23:37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montáž posuvných dveří na stěnu nebo do zdi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01 3420 Výkresy pozemních staveb – Kreslení výkresů stavební části</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746077 – Okna a vnější dveře – Požadavky na zabudování</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14351-1 + A1(74 6075) Okna a dveře – Norma výrobku, funkční vlastnosti</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12519 (74 6032) Okna a dveře - Terminologie</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jednotlivých odborných kompetencí je třeba v odpovídajících případech hodnotit organizaci práce, kvalitu provedených prací a dodržování zásad BOZP a PO.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Ústním ověřením se rozumí stručné slovní doplnění prakticky ověřovaných činností.</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ověřovaných odborných kompetencí je nezbytné uchazeči zajistit pomoc další osoby.</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osobní ochranné pracovní prostředky.</w:t>
      </w:r>
    </w:p>
    <w:p>
      <w:pPr>
        <w:pStyle w:val="P33"/>
        <w:framePr w:w="10766" w:h="1837" w:hRule="exact" w:wrap="none" w:vAnchor="page" w:hAnchor="margin" w:x="0" w:y="9032"/>
        <w:rPr>
          <w:rStyle w:val="C3"/>
          <w:rtl w:val="0"/>
        </w:rPr>
      </w:pPr>
    </w:p>
    <w:p>
      <w:pPr>
        <w:pStyle w:val="P35"/>
        <w:framePr w:w="10710" w:h="340" w:hRule="exact" w:wrap="none" w:vAnchor="page" w:hAnchor="margin" w:x="28" w:y="9032"/>
        <w:rPr>
          <w:rStyle w:val="C25"/>
          <w:rtl w:val="0"/>
        </w:rPr>
      </w:pPr>
      <w:r>
        <w:rPr>
          <w:rStyle w:val="C25"/>
          <w:rtl w:val="0"/>
        </w:rPr>
        <w:t>Výsledné hodnocení</w:t>
      </w:r>
    </w:p>
    <w:p>
      <w:pPr>
        <w:keepNext w:val="0"/>
        <w:keepLines w:val="0"/>
        <w:framePr w:w="10766" w:h="1497" w:hRule="exact" w:wrap="none" w:vAnchor="page" w:hAnchor="margin" w:x="0" w:y="9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Počet zkoušejících</w:t>
      </w:r>
    </w:p>
    <w:p>
      <w:pPr>
        <w:keepNext w:val="0"/>
        <w:keepLines w:val="0"/>
        <w:framePr w:w="10766" w:h="1271"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interiérových dveří a zárubní, 9.9.2026 23:23:37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nábytkářské nebo stavební výroby nebo ve funkci učitele praktického vyučování nebo odborného výcviku v oblasti nábytkářské nebo stavební výroby, z toho minimálně jeden rok v období posledních dvou let před podáním žádosti o udělení autorizace.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stavební výroby a alespoň 5 let odborné praxe v oblasti nábytkářské nebo stavební výroby nebo ve funkci učitele praktického vyučování nebo odborného výcviku v oblasti nábytkářské nebo stavební výroby, z toho minimálně jeden rok v období posledních dvou let před podáním žádosti o udělení autorizace.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stavební výroby a alespoň 5 let odborné praxe v oblasti nábytkářské nebo stavební výroby nebo ve funkci učitele praktického vyučování nebo odborného výcviku v oblasti nábytkářské nebo stavební výroby z toho minimálně jeden rok v období posledních dvou let před podáním žádosti o udělení autorizace.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nebo stavební výroby nebo zpracování dřeva a alespoň 5 let odborné praxe v oblasti nábytkářské nebo stavební výroby nebo ve funkci učitele odborných předmětů nebo praktického vyučování nebo odborného výcviku v oblasti nábytkářské nebo stavební výroby, z toho minimálně jeden rok v období posledních dvou let před podáním žádosti o udělení autorizace.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33-054-H Montážník interiérových dveří a zárubní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8 let odborné praxe v oblasti nábytkářské nebo stavební výroby,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průmylsu a obchodu, www.mpo.cz</w:t>
      </w:r>
    </w:p>
    <w:p>
      <w:pPr>
        <w:pStyle w:val="P21"/>
        <w:framePr w:w="7654" w:h="331" w:hRule="exact" w:wrap="none" w:vAnchor="page" w:hAnchor="margin" w:x="28" w:y="15940"/>
        <w:rPr>
          <w:rStyle w:val="C16"/>
          <w:rtl w:val="0"/>
        </w:rPr>
      </w:pPr>
      <w:r>
        <w:rPr>
          <w:rStyle w:val="C16"/>
          <w:rtl w:val="0"/>
        </w:rPr>
        <w:t>Montážník interiérových dveří a zárubní, 9.9.2026 23:23:37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pracoviště vybavené základními profesionálními truhlářskými stroji a zařízením k vykonání zkoušky odpovídající požadavkům BOZP a hygienickým předpisům, s následujícím minimálním materiálně-technickým vybavením: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skládací, metr svinovací, pásmo, posuvné měřidlo, tyčové měřidlo, vodováha pevná, sklonoměr</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Rýsovací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tesařská tužka, rudka s kolovrátkem a šňůrou, olovnice, ocelový tesařský úhelník, nastavovací a pevné pokosníky, dřevěné rýsovadlo, bodce, kružítko obyčejné a s obloukem</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ztužidla a rychlosvěrky, speciální rozpěry a vymezovací přípravky, vrtáky na dřevo a na kovy, rašple různých typů, pilníky na opracování dřeva a kovů, kladiva, dřevěné a pryžové paličky, průbojníky, hoblík, hoblík klopkař, římsovník, rejsek, sada dlát (6 mm, 10 mm, 14 mm, 20 mm, 26 mm), sada zapouštěcích dlát, brousek, sada šroubováků, hlubič kuželový, obtahovačka, kleště štípací, kleště kombinované, pila truhlářská sklopná 800 mm, pila ocaska, pila děrovka, pracovní montážní stolek, ruční elektrická pila kotoučová, elektrická vrtačka a šroubovák, elektrická ruční bruska, přenosné a stabilní srovnávací frézky, nástroje na čepování, řetězová dlabačka, zednické sekáče, klíče na matice a šrouby, štětce na provádění nátěrů lepidly a ochrannými prostředky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dle zadání úkolu</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výkresy a informační materiály (např. technické listy).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případně tablet s přístupem i internetu.</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přípravy na zkoušku</w:t>
      </w:r>
    </w:p>
    <w:p>
      <w:pPr>
        <w:keepNext w:val="0"/>
        <w:keepLines w:val="0"/>
        <w:framePr w:w="10766" w:h="1036" w:hRule="exact" w:wrap="none" w:vAnchor="page" w:hAnchor="margin" w:x="0" w:y="9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pro vykonání zkoušky</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Montážník interiérových dveří a zárubní, 9.9.2026 23:23:37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KODA, s. r. o.,Blatno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dřevařské závody Praha,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EBH Haus,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interiérových dveří a zárubní, 9.9.2026 23:23:37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0532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59FA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