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B928F0" Type="http://schemas.openxmlformats.org/officeDocument/2006/relationships/officeDocument" Target="/word/document.xml" /><Relationship Id="coreRDB928F0" Type="http://schemas.openxmlformats.org/package/2006/relationships/metadata/core-properties" Target="/docProps/core.xml" /><Relationship Id="customRDB928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a demontáž interiérových dveří a zárubní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Přebírání montáže, vyhodnocení stavu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Přebírání zboží od dodavatele, příjem zakázky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Rozměrové vrtání a montáž kotevní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dveřních zárubní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dveří do stavebních otvorů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utěsňování spár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Dokončování a úprava zárubní a dveří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Předávání zakázky montáže interiérových dveří a zárubní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Montážník interiérových dveří a zárubní, 28.7.2026 9:58:26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a demontáž interiérových dveří a zárubní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grafické i v elektronické formě včetně stavebních výkresů stěn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technologickou dokumentaci na montáž jednoduchého výrobku ze dřeva, dřevních hmot, kovu, skla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Využít jednoduché počítačové aplikace při zpracování dokumentů technické přípravy montáže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Přebírání montáže, vyhodnocení stavu stavebních otvorů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kontrolované parametry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Zvolit vhodný typ měřicího zařízení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příslušné parametry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Provést zápis zjištěného stavu s návrhem na řešení</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Provést vhodnou úpravu a opravu zjištěných nedostatků</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Přebírání zboží od dodavatele, příjem zakázky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Ověřit kompletnost přebíraného zboží dle technické dokumentace, výdejky, faktury a o zjištěných závadách učinit písemný záznam</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Zvolit a použít vhodné nástroje, nářadí a pomůcky pro úpravy dřevěných a plastových materiálů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 a 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Zvolit vhodné pracovní postupy obrábění dřeva a materiálů na bázi dřevních hmot a plastových materiálů</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Praktické předvedení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Provést řezání, vrtání, začišťování, broušení, hoblování, popř. frézování dřeva a materiálů na bázi dřevních hmot a plastových materiálů</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16"/>
        <w:framePr w:w="6710" w:h="376" w:hRule="exact" w:wrap="none" w:vAnchor="page" w:hAnchor="margin" w:x="45" w:y="14733"/>
        <w:rPr>
          <w:rStyle w:val="C3"/>
          <w:rtl w:val="0"/>
        </w:rPr>
      </w:pPr>
    </w:p>
    <w:p>
      <w:pPr>
        <w:pStyle w:val="P17"/>
        <w:framePr w:w="6658" w:h="249" w:hRule="exact" w:wrap="none" w:vAnchor="page" w:hAnchor="margin" w:x="71" w:y="14789"/>
        <w:rPr>
          <w:rStyle w:val="C13"/>
          <w:rtl w:val="0"/>
        </w:rPr>
      </w:pPr>
      <w:r>
        <w:rPr>
          <w:rStyle w:val="C13"/>
          <w:rtl w:val="0"/>
        </w:rPr>
        <w:t>d) Řemeslně spojit materiály a provést jejich montáž</w:t>
      </w:r>
    </w:p>
    <w:p>
      <w:pPr>
        <w:pStyle w:val="P30"/>
        <w:framePr w:w="3921" w:h="376" w:hRule="exact" w:wrap="none" w:vAnchor="page" w:hAnchor="margin" w:x="6800" w:y="14733"/>
        <w:rPr>
          <w:rStyle w:val="C3"/>
          <w:rtl w:val="0"/>
        </w:rPr>
      </w:pPr>
    </w:p>
    <w:p>
      <w:pPr>
        <w:pStyle w:val="P31"/>
        <w:framePr w:w="3839" w:h="249" w:hRule="exact" w:wrap="none" w:vAnchor="page" w:hAnchor="margin" w:x="6856" w:y="14789"/>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e) Při všech operacích dodržovat zásady BOZP a PO</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Praktické předvedení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28.7.2026 9:58:26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operacích dodržovat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Montáž dveří do stavebních otvorů</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Při všech operacích dodržovat zásady BOZP a PO</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Tmelení a utěsňování spár</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Zvolit a použít vhodné druhy materiálů pro tmelení a utěsnění spár</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Při všech operacích dodržovat zásady BOZP a PO</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28.7.2026 9:58:26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a úprava zárubní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Předávání zakázky montáže interiérových dveří a zárubní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úklid pracoviště, třídění a likvidaci odpadu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Vypracovat předávací protokol o provedené montáži interiérových dveří a zárubní (vícepráce, závady, nedodělky, připomínky zákazníka)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Předat odběrateli hotový výrobek a předávací prorokol</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interiérových dveří a zárubní, 28.7.2026 9:58:26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746077 – Okna a vnější dveře – Požadavky na zabudování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 A1(74 6075) Okna a dveře – Norma výrobku, funkční vlastnosti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(74 6032) Okna a dveře - Terminologie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kompetencí je třeba v odpovídajících případech hodnotit organizaci práce, kvalitu provedených prací a dodržování zásad BOZP a PO.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Ústním ověřením se rozumí stručné slovní doplnění prakticky ověřovaných činností.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je nezbytné uchazeči zajistit pomoc další osoby.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osobní ochranné pracovní prostředky.</w:t>
      </w:r>
    </w:p>
    <w:p>
      <w:pPr>
        <w:pStyle w:val="P33"/>
        <w:framePr w:w="10766" w:h="1837" w:hRule="exact" w:wrap="none" w:vAnchor="page" w:hAnchor="margin" w:x="0" w:y="9032"/>
        <w:rPr>
          <w:rStyle w:val="C3"/>
          <w:rtl w:val="0"/>
        </w:rPr>
      </w:pPr>
    </w:p>
    <w:p>
      <w:pPr>
        <w:pStyle w:val="P35"/>
        <w:framePr w:w="10710" w:h="340" w:hRule="exact" w:wrap="none" w:vAnchor="page" w:hAnchor="margin" w:x="28" w:y="9032"/>
        <w:rPr>
          <w:rStyle w:val="C25"/>
          <w:rtl w:val="0"/>
        </w:rPr>
      </w:pPr>
      <w:r>
        <w:rPr>
          <w:rStyle w:val="C25"/>
          <w:rtl w:val="0"/>
        </w:rPr>
        <w:t>Výsledné hodnocení</w:t>
      </w:r>
    </w:p>
    <w:p>
      <w:pPr>
        <w:keepNext w:val="0"/>
        <w:keepLines w:val="0"/>
        <w:framePr w:w="10766" w:h="1497" w:hRule="exact" w:wrap="none" w:vAnchor="page" w:hAnchor="margin" w:x="0" w:y="9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Počet zkoušejících</w:t>
      </w:r>
    </w:p>
    <w:p>
      <w:pPr>
        <w:keepNext w:val="0"/>
        <w:keepLines w:val="0"/>
        <w:framePr w:w="10766" w:h="1271"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28.7.2026 9:58:26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nebo stavební výroby nebo zpracování dřeva a alespoň 5 let odborné praxe v oblasti nábytkářské nebo stavební výroby nebo ve funkci učitele odborných předmětů nebo praktického vyučování nebo odborného výcviku v oblasti nábytkářské nebo stavební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nábytkářské nebo stavební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průmylsu a obchodu, www.mpo.cz</w:t>
      </w:r>
    </w:p>
    <w:p>
      <w:pPr>
        <w:pStyle w:val="P21"/>
        <w:framePr w:w="7654" w:h="331" w:hRule="exact" w:wrap="none" w:vAnchor="page" w:hAnchor="margin" w:x="28" w:y="15940"/>
        <w:rPr>
          <w:rStyle w:val="C16"/>
          <w:rtl w:val="0"/>
        </w:rPr>
      </w:pPr>
      <w:r>
        <w:rPr>
          <w:rStyle w:val="C16"/>
          <w:rtl w:val="0"/>
        </w:rPr>
        <w:t>Montážník interiérových dveří a zárubní, 28.7.2026 9:58:26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dle zadání úkolu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i internetu.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 interiérových dveří a zárubní, 28.7.2026 9:58:26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o.,Blatno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dřevařské závody Praha,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interiérových dveří a zárubní, 28.7.2026 9:58:26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433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3EC5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