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AEDF1" Type="http://schemas.openxmlformats.org/officeDocument/2006/relationships/officeDocument" Target="/word/document.xml" /><Relationship Id="coreR198AEDF1" Type="http://schemas.openxmlformats.org/package/2006/relationships/metadata/core-properties" Target="/docProps/core.xml" /><Relationship Id="customR198AED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 klávesových hudebních nástrojů, 30.9.2026 8:39:46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4908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B1B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BFD0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