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C1E2E3" Type="http://schemas.openxmlformats.org/officeDocument/2006/relationships/officeDocument" Target="/word/document.xml" /><Relationship Id="coreR41C1E2E3" Type="http://schemas.openxmlformats.org/package/2006/relationships/metadata/core-properties" Target="/docProps/core.xml" /><Relationship Id="customR41C1E2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technolog (kód: 23-105-M)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pro jednotlivé úseky strojírenské výroby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potřebných nástrojů, pomůcek a materiálů pro ruční a strojní obrábění a tvarování kovových součástí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výrobních zařízení pro strojírenskou výrobu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Výpočty norem, časů a tvorba normativů ve strojírenské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Navrhování metod kontroly jakosti ve strojírenské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technické dokumentace strojírenské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Strojírenský technik technolog, 20.10.2026 9:30:07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norem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Stanovování standardních technologických postupů a technologických podmínek pro jednotlivé úseky strojírenské výroby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Orientace v konstrukční dokumentaci součástí dle zadání (tvar, rozměry, odchylky, jakost povrchu, tepelné zpracování, povrchové úpravy)</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Stanovit technologický postup výroby zadané obráběné součásti</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Stanovit technologický postup výroby zadané tvářené součásti</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16"/>
        <w:framePr w:w="6710" w:h="607" w:hRule="exact" w:wrap="none" w:vAnchor="page" w:hAnchor="margin" w:x="45" w:y="7587"/>
        <w:rPr>
          <w:rStyle w:val="C3"/>
          <w:rtl w:val="0"/>
        </w:rPr>
      </w:pPr>
    </w:p>
    <w:p>
      <w:pPr>
        <w:pStyle w:val="P17"/>
        <w:framePr w:w="6658" w:h="480" w:hRule="exact" w:wrap="none" w:vAnchor="page" w:hAnchor="margin" w:x="71" w:y="7643"/>
        <w:rPr>
          <w:rStyle w:val="C13"/>
          <w:rtl w:val="0"/>
        </w:rPr>
      </w:pPr>
      <w:r>
        <w:rPr>
          <w:rStyle w:val="C13"/>
          <w:rtl w:val="0"/>
        </w:rPr>
        <w:t>d) Stanovit technologický postup tepelného zpracování a povrchových úprav zadané součásti</w:t>
      </w:r>
    </w:p>
    <w:p>
      <w:pPr>
        <w:pStyle w:val="P30"/>
        <w:framePr w:w="3921" w:h="607" w:hRule="exact" w:wrap="none" w:vAnchor="page" w:hAnchor="margin" w:x="6800" w:y="7587"/>
        <w:rPr>
          <w:rStyle w:val="C3"/>
          <w:rtl w:val="0"/>
        </w:rPr>
      </w:pPr>
    </w:p>
    <w:p>
      <w:pPr>
        <w:pStyle w:val="P31"/>
        <w:framePr w:w="3839" w:h="480" w:hRule="exact" w:wrap="none" w:vAnchor="page" w:hAnchor="margin" w:x="6856" w:y="7643"/>
        <w:rPr>
          <w:rStyle w:val="C22"/>
          <w:rtl w:val="0"/>
        </w:rPr>
      </w:pPr>
      <w:r>
        <w:rPr>
          <w:rStyle w:val="C22"/>
          <w:rtl w:val="0"/>
        </w:rPr>
        <w:t>Praktické předvedení a ústní ověření</w:t>
      </w:r>
    </w:p>
    <w:p>
      <w:pPr>
        <w:pStyle w:val="P12"/>
        <w:framePr w:w="6710" w:h="831" w:hRule="exact" w:wrap="none" w:vAnchor="page" w:hAnchor="margin" w:x="45" w:y="8194"/>
        <w:rPr>
          <w:rStyle w:val="C3"/>
          <w:rtl w:val="0"/>
        </w:rPr>
      </w:pPr>
    </w:p>
    <w:p>
      <w:pPr>
        <w:pStyle w:val="P13"/>
        <w:framePr w:w="6658" w:h="704" w:hRule="exact" w:wrap="none" w:vAnchor="page" w:hAnchor="margin" w:x="71" w:y="8250"/>
        <w:rPr>
          <w:rStyle w:val="C11"/>
          <w:rtl w:val="0"/>
        </w:rPr>
      </w:pPr>
      <w:r>
        <w:rPr>
          <w:rStyle w:val="C11"/>
          <w:rtl w:val="0"/>
        </w:rPr>
        <w:t>e) Předepsat podle konstrukční dokumentace do technologické dokumentace vhodný druh a rozměry předvýrobku v závislosti na technologii dalšího zpracování</w:t>
      </w:r>
    </w:p>
    <w:p>
      <w:pPr>
        <w:pStyle w:val="P28"/>
        <w:framePr w:w="3921" w:h="831" w:hRule="exact" w:wrap="none" w:vAnchor="page" w:hAnchor="margin" w:x="6800" w:y="8194"/>
        <w:rPr>
          <w:rStyle w:val="C3"/>
          <w:rtl w:val="0"/>
        </w:rPr>
      </w:pPr>
    </w:p>
    <w:p>
      <w:pPr>
        <w:pStyle w:val="P29"/>
        <w:framePr w:w="3839" w:h="704" w:hRule="exact" w:wrap="none" w:vAnchor="page" w:hAnchor="margin" w:x="6856" w:y="8250"/>
        <w:rPr>
          <w:rStyle w:val="C21"/>
          <w:rtl w:val="0"/>
        </w:rPr>
      </w:pPr>
      <w:r>
        <w:rPr>
          <w:rStyle w:val="C21"/>
          <w:rtl w:val="0"/>
        </w:rPr>
        <w:t>Praktické předvedení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547" w:hRule="exact" w:wrap="none" w:vAnchor="page" w:hAnchor="margin" w:x="28" w:y="9574"/>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10221"/>
        <w:rPr>
          <w:rStyle w:val="C3"/>
          <w:rtl w:val="0"/>
        </w:rPr>
      </w:pPr>
    </w:p>
    <w:p>
      <w:pPr>
        <w:pStyle w:val="P25"/>
        <w:framePr w:w="6661" w:h="249" w:hRule="exact" w:wrap="none" w:vAnchor="page" w:hAnchor="margin" w:x="71" w:y="10292"/>
        <w:rPr>
          <w:rStyle w:val="C19"/>
          <w:rtl w:val="0"/>
        </w:rPr>
      </w:pPr>
      <w:r>
        <w:rPr>
          <w:rStyle w:val="C19"/>
          <w:rtl w:val="0"/>
        </w:rPr>
        <w:t>Kritéria hodnocení</w:t>
      </w:r>
    </w:p>
    <w:p>
      <w:pPr>
        <w:pStyle w:val="P26"/>
        <w:framePr w:w="3918" w:h="376" w:hRule="exact" w:wrap="none" w:vAnchor="page" w:hAnchor="margin" w:x="6803" w:y="10221"/>
        <w:rPr>
          <w:rStyle w:val="C3"/>
          <w:rtl w:val="0"/>
        </w:rPr>
      </w:pPr>
    </w:p>
    <w:p>
      <w:pPr>
        <w:pStyle w:val="P27"/>
        <w:framePr w:w="3836" w:h="249" w:hRule="exact" w:wrap="none" w:vAnchor="page" w:hAnchor="margin" w:x="6859" w:y="10292"/>
        <w:rPr>
          <w:rStyle w:val="C20"/>
          <w:rtl w:val="0"/>
        </w:rPr>
      </w:pPr>
      <w:r>
        <w:rPr>
          <w:rStyle w:val="C20"/>
          <w:rtl w:val="0"/>
        </w:rPr>
        <w:t>Způsoby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a) Zvolit a předepsat postup práce zadané technologické operace obrábění zadané součásti</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b) Zvolit a předepsat postup práce zadané technologické operace tváření zadané součásti</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w:t>
      </w:r>
    </w:p>
    <w:p>
      <w:pPr>
        <w:pStyle w:val="P12"/>
        <w:framePr w:w="6710" w:h="607" w:hRule="exact" w:wrap="none" w:vAnchor="page" w:hAnchor="margin" w:x="45" w:y="11811"/>
        <w:rPr>
          <w:rStyle w:val="C3"/>
          <w:rtl w:val="0"/>
        </w:rPr>
      </w:pPr>
    </w:p>
    <w:p>
      <w:pPr>
        <w:pStyle w:val="P13"/>
        <w:framePr w:w="6658" w:h="480" w:hRule="exact" w:wrap="none" w:vAnchor="page" w:hAnchor="margin" w:x="71" w:y="11867"/>
        <w:rPr>
          <w:rStyle w:val="C11"/>
          <w:rtl w:val="0"/>
        </w:rPr>
      </w:pPr>
      <w:r>
        <w:rPr>
          <w:rStyle w:val="C11"/>
          <w:rtl w:val="0"/>
        </w:rPr>
        <w:t>c) Zvolit a předepsat nástroje, nářadí a pomůcky pro zadanou technologickou operaci obrábění zadané součásti</w:t>
      </w:r>
    </w:p>
    <w:p>
      <w:pPr>
        <w:pStyle w:val="P28"/>
        <w:framePr w:w="3921" w:h="607" w:hRule="exact" w:wrap="none" w:vAnchor="page" w:hAnchor="margin" w:x="6800" w:y="11811"/>
        <w:rPr>
          <w:rStyle w:val="C3"/>
          <w:rtl w:val="0"/>
        </w:rPr>
      </w:pPr>
    </w:p>
    <w:p>
      <w:pPr>
        <w:pStyle w:val="P29"/>
        <w:framePr w:w="3839" w:h="480" w:hRule="exact" w:wrap="none" w:vAnchor="page" w:hAnchor="margin" w:x="6856" w:y="11867"/>
        <w:rPr>
          <w:rStyle w:val="C21"/>
          <w:rtl w:val="0"/>
        </w:rPr>
      </w:pPr>
      <w:r>
        <w:rPr>
          <w:rStyle w:val="C21"/>
          <w:rtl w:val="0"/>
        </w:rPr>
        <w:t>Praktické předvedení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d) Zvolit a předepsat technologické podmínky pro zadanou technologickou operaci obrábění zadané součásti</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Praktické předvedení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e) Zvolit přípravky na obrábění součásti dle zadání</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Praktické předvedení</w:t>
      </w:r>
    </w:p>
    <w:p>
      <w:pPr>
        <w:pStyle w:val="P32"/>
        <w:framePr w:w="10710" w:h="248" w:hRule="exact" w:wrap="none" w:vAnchor="page" w:hAnchor="margin" w:x="28" w:y="13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20.10.2026 9:30:07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strojírenskou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optimální druh strojního zařízení pro realizaci obráběcí operace dle zadání při</w:t>
        <w:br w:type="textWrapping"/>
        <w:t>stanoveném počtu kusů zadané součásti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optimální velikost strojního zařízení pro realizaci obráběcí operace dle zadání při stanoveném počtu kusů zadané součásti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Výpočty norem, časů a tvorba normativů ve strojírenské výrobě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 xml:space="preserve">a) Stanovit výpočtem s použitím normativů normu spotřeby času pro obráběcí operaci soustružením zadané součásti,  pro obráběcí operaci frézováním či broušením zadané součásti</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Stanovit normu spotřeby materiálu pro výrobu stanového počtu kusů zadané součásti</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Navrhování metod kontroly jakosti ve strojírenské výrobě</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Navrhnout způsoby kontroly rozměrů zadané součásti dle zadání v závislosti na předepsaných odchylkách, velikosti a hmotnosti součásti a počtu kontrolovaných kusů, navrhnout potřebná měřidla</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Vysvětlit způsob zpracování výsledků měření</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Ústní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měření rozměrů součásti dle zadání</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340" w:hRule="exact" w:wrap="none" w:vAnchor="page" w:hAnchor="margin" w:x="28" w:y="10707"/>
        <w:rPr>
          <w:rStyle w:val="C18"/>
          <w:rtl w:val="0"/>
        </w:rPr>
      </w:pPr>
      <w:r>
        <w:rPr>
          <w:rStyle w:val="C18"/>
          <w:rtl w:val="0"/>
        </w:rPr>
        <w:t>Vedení technické dokumentace strojírenské výroby</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607" w:hRule="exact" w:wrap="none" w:vAnchor="page" w:hAnchor="margin" w:x="45" w:y="11523"/>
        <w:rPr>
          <w:rStyle w:val="C3"/>
          <w:rtl w:val="0"/>
        </w:rPr>
      </w:pPr>
    </w:p>
    <w:p>
      <w:pPr>
        <w:pStyle w:val="P13"/>
        <w:framePr w:w="6658" w:h="480" w:hRule="exact" w:wrap="none" w:vAnchor="page" w:hAnchor="margin" w:x="71" w:y="11579"/>
        <w:rPr>
          <w:rStyle w:val="C11"/>
          <w:rtl w:val="0"/>
        </w:rPr>
      </w:pPr>
      <w:r>
        <w:rPr>
          <w:rStyle w:val="C11"/>
          <w:rtl w:val="0"/>
        </w:rPr>
        <w:t>a) Zaznamenat do technologické dokumentace údaje o výrobním zařízení pro jednotlivé technologické operace strojírenské výroby</w:t>
      </w:r>
    </w:p>
    <w:p>
      <w:pPr>
        <w:pStyle w:val="P28"/>
        <w:framePr w:w="3921" w:h="607" w:hRule="exact" w:wrap="none" w:vAnchor="page" w:hAnchor="margin" w:x="6800" w:y="11523"/>
        <w:rPr>
          <w:rStyle w:val="C3"/>
          <w:rtl w:val="0"/>
        </w:rPr>
      </w:pPr>
    </w:p>
    <w:p>
      <w:pPr>
        <w:pStyle w:val="P29"/>
        <w:framePr w:w="3839" w:h="480" w:hRule="exact" w:wrap="none" w:vAnchor="page" w:hAnchor="margin" w:x="6856" w:y="11579"/>
        <w:rPr>
          <w:rStyle w:val="C21"/>
          <w:rtl w:val="0"/>
        </w:rPr>
      </w:pPr>
      <w:r>
        <w:rPr>
          <w:rStyle w:val="C21"/>
          <w:rtl w:val="0"/>
        </w:rPr>
        <w:t>Praktické předvedení</w:t>
      </w:r>
    </w:p>
    <w:p>
      <w:pPr>
        <w:pStyle w:val="P16"/>
        <w:framePr w:w="6710" w:h="607" w:hRule="exact" w:wrap="none" w:vAnchor="page" w:hAnchor="margin" w:x="45" w:y="12130"/>
        <w:rPr>
          <w:rStyle w:val="C3"/>
          <w:rtl w:val="0"/>
        </w:rPr>
      </w:pPr>
    </w:p>
    <w:p>
      <w:pPr>
        <w:pStyle w:val="P17"/>
        <w:framePr w:w="6658" w:h="480" w:hRule="exact" w:wrap="none" w:vAnchor="page" w:hAnchor="margin" w:x="71" w:y="12186"/>
        <w:rPr>
          <w:rStyle w:val="C13"/>
          <w:rtl w:val="0"/>
        </w:rPr>
      </w:pPr>
      <w:r>
        <w:rPr>
          <w:rStyle w:val="C13"/>
          <w:rtl w:val="0"/>
        </w:rPr>
        <w:t>b) Zaznamenat do technologické dokumentace údaje o výrobním zařízení pro jednotlivé technologické operace</w:t>
      </w:r>
    </w:p>
    <w:p>
      <w:pPr>
        <w:pStyle w:val="P30"/>
        <w:framePr w:w="3921" w:h="607" w:hRule="exact" w:wrap="none" w:vAnchor="page" w:hAnchor="margin" w:x="6800" w:y="12130"/>
        <w:rPr>
          <w:rStyle w:val="C3"/>
          <w:rtl w:val="0"/>
        </w:rPr>
      </w:pPr>
    </w:p>
    <w:p>
      <w:pPr>
        <w:pStyle w:val="P31"/>
        <w:framePr w:w="3839" w:h="480" w:hRule="exact" w:wrap="none" w:vAnchor="page" w:hAnchor="margin" w:x="6856" w:y="12186"/>
        <w:rPr>
          <w:rStyle w:val="C22"/>
          <w:rtl w:val="0"/>
        </w:rPr>
      </w:pPr>
      <w:r>
        <w:rPr>
          <w:rStyle w:val="C22"/>
          <w:rtl w:val="0"/>
        </w:rPr>
        <w:t>Praktické předvedení</w:t>
      </w:r>
    </w:p>
    <w:p>
      <w:pPr>
        <w:pStyle w:val="P12"/>
        <w:framePr w:w="6710" w:h="831" w:hRule="exact" w:wrap="none" w:vAnchor="page" w:hAnchor="margin" w:x="45" w:y="12736"/>
        <w:rPr>
          <w:rStyle w:val="C3"/>
          <w:rtl w:val="0"/>
        </w:rPr>
      </w:pPr>
    </w:p>
    <w:p>
      <w:pPr>
        <w:pStyle w:val="P13"/>
        <w:framePr w:w="6658" w:h="704" w:hRule="exact" w:wrap="none" w:vAnchor="page" w:hAnchor="margin" w:x="71" w:y="12792"/>
        <w:rPr>
          <w:rStyle w:val="C11"/>
          <w:rtl w:val="0"/>
        </w:rPr>
      </w:pPr>
      <w:r>
        <w:rPr>
          <w:rStyle w:val="C11"/>
          <w:rtl w:val="0"/>
        </w:rPr>
        <w:t>c) Zaznamenat do technologické dokumentace údaje o nástrojích, nářadí a výrobních pomůckách pro jednotlivé technologické operace strojírenské výroby</w:t>
      </w:r>
    </w:p>
    <w:p>
      <w:pPr>
        <w:pStyle w:val="P28"/>
        <w:framePr w:w="3921" w:h="831" w:hRule="exact" w:wrap="none" w:vAnchor="page" w:hAnchor="margin" w:x="6800" w:y="12736"/>
        <w:rPr>
          <w:rStyle w:val="C3"/>
          <w:rtl w:val="0"/>
        </w:rPr>
      </w:pPr>
    </w:p>
    <w:p>
      <w:pPr>
        <w:pStyle w:val="P29"/>
        <w:framePr w:w="3839" w:h="704" w:hRule="exact" w:wrap="none" w:vAnchor="page" w:hAnchor="margin" w:x="6856" w:y="12792"/>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Zaznamenat do technologické dokumentace údaje o spotřebě času pro provedení jednotlivých technologických operací strojírenské výroby</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w:t>
      </w:r>
    </w:p>
    <w:p>
      <w:pPr>
        <w:pStyle w:val="P32"/>
        <w:framePr w:w="10710" w:h="248" w:hRule="exact" w:wrap="none" w:vAnchor="page" w:hAnchor="margin" w:x="28" w:y="14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Strojírenský technik technolog, 20.10.2026 9:30:07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je vypracování technologického postupu obrábění a tváření součástí se všemi náležitostmi: sledem technologických operací, podrobným popisem vybraných technologických operací (pro obrábění a pro tváření), určením kódu příslušných strojních zařízení, určením potřebných nástrojů, nářadí, přípravků a pomůcek, technologických podmínek vybraných operací a určení jejich norem spotřeby času. Autorizovaná osoba, po obdržení přihlášky ke zkoušce od uchazeče, bude uchazeče do 14 dnů informovat, na jakém strojním zařízení a na jakých strojních součástích budou jeho znalosti ověřovány.</w:t>
      </w:r>
    </w:p>
    <w:p>
      <w:pPr>
        <w:pStyle w:val="P33"/>
        <w:framePr w:w="10766" w:h="1837" w:hRule="exact" w:wrap="none" w:vAnchor="page" w:hAnchor="margin" w:x="0" w:y="5720"/>
        <w:rPr>
          <w:rStyle w:val="C3"/>
          <w:rtl w:val="0"/>
        </w:rPr>
      </w:pPr>
    </w:p>
    <w:p>
      <w:pPr>
        <w:pStyle w:val="P35"/>
        <w:framePr w:w="10710" w:h="340" w:hRule="exact" w:wrap="none" w:vAnchor="page" w:hAnchor="margin" w:x="28" w:y="5720"/>
        <w:rPr>
          <w:rStyle w:val="C25"/>
          <w:rtl w:val="0"/>
        </w:rPr>
      </w:pPr>
      <w:r>
        <w:rPr>
          <w:rStyle w:val="C25"/>
          <w:rtl w:val="0"/>
        </w:rPr>
        <w:t>Výsledné hodnocení</w:t>
      </w:r>
    </w:p>
    <w:p>
      <w:pPr>
        <w:keepNext w:val="0"/>
        <w:keepLines w:val="0"/>
        <w:framePr w:w="10766" w:h="1497" w:hRule="exact" w:wrap="none" w:vAnchor="page" w:hAnchor="margin" w:x="0" w:y="6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4"/>
        <w:rPr>
          <w:rStyle w:val="C3"/>
          <w:rtl w:val="0"/>
        </w:rPr>
      </w:pPr>
    </w:p>
    <w:p>
      <w:pPr>
        <w:pStyle w:val="P35"/>
        <w:framePr w:w="10710" w:h="340" w:hRule="exact" w:wrap="none" w:vAnchor="page" w:hAnchor="margin" w:x="28" w:y="7784"/>
        <w:rPr>
          <w:rStyle w:val="C25"/>
          <w:rtl w:val="0"/>
        </w:rPr>
      </w:pPr>
      <w:r>
        <w:rPr>
          <w:rStyle w:val="C25"/>
          <w:rtl w:val="0"/>
        </w:rPr>
        <w:t>Počet zkoušejících</w:t>
      </w:r>
    </w:p>
    <w:p>
      <w:pPr>
        <w:keepNext w:val="0"/>
        <w:keepLines w:val="0"/>
        <w:framePr w:w="10766" w:h="1036" w:hRule="exact" w:wrap="none" w:vAnchor="page" w:hAnchor="margin" w:x="0" w:y="8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Strojírenský technik technolog, 20.10.2026 9:30:07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řídicích pozicích v oblasti strojírenství, z toho min. 1 rok v období posledních 2 let před podáním žádosti o udělení autorizace.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pozicích v oblasti strojírenství,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strojírenství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z toho min. 1 rok v období posledních 2 let před podáním žádosti o udělení autorizace.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51"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dokumentace strojních součástí, jež budou předmětem zkoušky</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•SW vybavení včetně programů CAD </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 2D a 3D</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používáné k záznamům provedených úkonů</w:t>
      </w:r>
    </w:p>
    <w:p>
      <w:pPr>
        <w:keepNext w:val="0"/>
        <w:keepLines w:val="1"/>
        <w:framePr w:w="10766" w:h="44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w:t>
      </w:r>
    </w:p>
    <w:p>
      <w:pPr>
        <w:keepNext w:val="0"/>
        <w:keepLines w:val="0"/>
        <w:framePr w:w="10766" w:h="44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54"/>
        <w:rPr>
          <w:rStyle w:val="C3"/>
          <w:rtl w:val="0"/>
        </w:rPr>
      </w:pPr>
    </w:p>
    <w:p>
      <w:pPr>
        <w:pStyle w:val="P35"/>
        <w:framePr w:w="10710" w:h="340" w:hRule="exact" w:wrap="none" w:vAnchor="page" w:hAnchor="margin" w:x="28" w:y="14554"/>
        <w:rPr>
          <w:rStyle w:val="C25"/>
          <w:rtl w:val="0"/>
        </w:rPr>
      </w:pPr>
      <w:r>
        <w:rPr>
          <w:rStyle w:val="C25"/>
          <w:rtl w:val="0"/>
        </w:rPr>
        <w:t>Doba přípravy na zkoušku</w:t>
      </w:r>
    </w:p>
    <w:p>
      <w:pPr>
        <w:keepNext w:val="0"/>
        <w:keepLines w:val="0"/>
        <w:framePr w:w="10766" w:h="1036" w:hRule="exact" w:wrap="none" w:vAnchor="page" w:hAnchor="margin" w:x="0" w:y="14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Strojírenský technik technolog, 20.10.2026 9:30:07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technolog, 20.10.2026 9:30:07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TRW</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Mahle Behr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Škoda Auto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Strojírenský technik technolog, 20.10.2026 9:30:07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BD35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B8A3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BEAB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