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3532E" Type="http://schemas.openxmlformats.org/officeDocument/2006/relationships/officeDocument" Target="/word/document.xml" /><Relationship Id="coreR7CA3532E" Type="http://schemas.openxmlformats.org/package/2006/relationships/metadata/core-properties" Target="/docProps/core.xml" /><Relationship Id="customR7CA353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20.10.2026 10:24:36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20.10.2026 10:24:36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