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02C25F" Type="http://schemas.openxmlformats.org/officeDocument/2006/relationships/officeDocument" Target="/word/document.xml" /><Relationship Id="coreR6502C25F" Type="http://schemas.openxmlformats.org/package/2006/relationships/metadata/core-properties" Target="/docProps/core.xml" /><Relationship Id="customR6502C2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technolog / strojírenská technička technoložka (kód: 23-105-M)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jednotlivé úseky strojírenské výroby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potřebných nástrojů, pomůcek a materiálů pro ruční a strojní obrábění a tvarování kovových součástí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výrobních zařízení pro strojírenskou výrobu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Výpočty norem, časů a tvorba normativů ve strojírenské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Navrhování metod kontroly jakosti ve strojírenské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technické dokumentace strojírenské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Strojírenský technik technolog / strojírenská technička technoložka, 7.7.2026 19:11:39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Orientovat se v konstrukční dokumentaci součástí dle zadání (tvar, rozměry, odchylky, jakost povrchu, tepelné zpracování, povrchové úpravy)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Orientovat se ve Strojírenských tabulkách</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Stanovování standardních technologických postupů a technologických podmínek pro jednotlivé úseky strojírenské výroby</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Stanovit technologický postup výroby zadané obráběné součásti</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Stanovit technologický postup výroby zadané tvářené součásti</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w:t>
      </w:r>
    </w:p>
    <w:p>
      <w:pPr>
        <w:pStyle w:val="P12"/>
        <w:framePr w:w="6710" w:h="607" w:hRule="exact" w:wrap="none" w:vAnchor="page" w:hAnchor="margin" w:x="45" w:y="7587"/>
        <w:rPr>
          <w:rStyle w:val="C3"/>
          <w:rtl w:val="0"/>
        </w:rPr>
      </w:pPr>
    </w:p>
    <w:p>
      <w:pPr>
        <w:pStyle w:val="P13"/>
        <w:framePr w:w="6658" w:h="480" w:hRule="exact" w:wrap="none" w:vAnchor="page" w:hAnchor="margin" w:x="71" w:y="7643"/>
        <w:rPr>
          <w:rStyle w:val="C11"/>
          <w:rtl w:val="0"/>
        </w:rPr>
      </w:pPr>
      <w:r>
        <w:rPr>
          <w:rStyle w:val="C11"/>
          <w:rtl w:val="0"/>
        </w:rPr>
        <w:t>c) Stanovit technologický postup tepelného zpracování a povrchových úprav zadané součásti</w:t>
      </w:r>
    </w:p>
    <w:p>
      <w:pPr>
        <w:pStyle w:val="P28"/>
        <w:framePr w:w="3921" w:h="607" w:hRule="exact" w:wrap="none" w:vAnchor="page" w:hAnchor="margin" w:x="6800" w:y="7587"/>
        <w:rPr>
          <w:rStyle w:val="C3"/>
          <w:rtl w:val="0"/>
        </w:rPr>
      </w:pPr>
    </w:p>
    <w:p>
      <w:pPr>
        <w:pStyle w:val="P29"/>
        <w:framePr w:w="3839" w:h="480" w:hRule="exact" w:wrap="none" w:vAnchor="page" w:hAnchor="margin" w:x="6856" w:y="7643"/>
        <w:rPr>
          <w:rStyle w:val="C21"/>
          <w:rtl w:val="0"/>
        </w:rPr>
      </w:pPr>
      <w:r>
        <w:rPr>
          <w:rStyle w:val="C21"/>
          <w:rtl w:val="0"/>
        </w:rPr>
        <w:t>Praktické předvedení</w:t>
      </w:r>
    </w:p>
    <w:p>
      <w:pPr>
        <w:pStyle w:val="P16"/>
        <w:framePr w:w="6710" w:h="831" w:hRule="exact" w:wrap="none" w:vAnchor="page" w:hAnchor="margin" w:x="45" w:y="8194"/>
        <w:rPr>
          <w:rStyle w:val="C3"/>
          <w:rtl w:val="0"/>
        </w:rPr>
      </w:pPr>
    </w:p>
    <w:p>
      <w:pPr>
        <w:pStyle w:val="P17"/>
        <w:framePr w:w="6658" w:h="704" w:hRule="exact" w:wrap="none" w:vAnchor="page" w:hAnchor="margin" w:x="71" w:y="8250"/>
        <w:rPr>
          <w:rStyle w:val="C13"/>
          <w:rtl w:val="0"/>
        </w:rPr>
      </w:pPr>
      <w:r>
        <w:rPr>
          <w:rStyle w:val="C13"/>
          <w:rtl w:val="0"/>
        </w:rPr>
        <w:t>d) Předepsat podle konstrukční dokumentace do technologické dokumentace vhodný druh a rozměry polotovaru v závislosti na technologii dalšího zpracování</w:t>
      </w:r>
    </w:p>
    <w:p>
      <w:pPr>
        <w:pStyle w:val="P30"/>
        <w:framePr w:w="3921" w:h="831" w:hRule="exact" w:wrap="none" w:vAnchor="page" w:hAnchor="margin" w:x="6800" w:y="8194"/>
        <w:rPr>
          <w:rStyle w:val="C3"/>
          <w:rtl w:val="0"/>
        </w:rPr>
      </w:pPr>
    </w:p>
    <w:p>
      <w:pPr>
        <w:pStyle w:val="P31"/>
        <w:framePr w:w="3839" w:h="704" w:hRule="exact" w:wrap="none" w:vAnchor="page" w:hAnchor="margin" w:x="6856" w:y="8250"/>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547" w:hRule="exact" w:wrap="none" w:vAnchor="page" w:hAnchor="margin" w:x="28" w:y="9574"/>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10221"/>
        <w:rPr>
          <w:rStyle w:val="C3"/>
          <w:rtl w:val="0"/>
        </w:rPr>
      </w:pPr>
    </w:p>
    <w:p>
      <w:pPr>
        <w:pStyle w:val="P25"/>
        <w:framePr w:w="6661" w:h="249" w:hRule="exact" w:wrap="none" w:vAnchor="page" w:hAnchor="margin" w:x="71" w:y="10292"/>
        <w:rPr>
          <w:rStyle w:val="C19"/>
          <w:rtl w:val="0"/>
        </w:rPr>
      </w:pPr>
      <w:r>
        <w:rPr>
          <w:rStyle w:val="C19"/>
          <w:rtl w:val="0"/>
        </w:rPr>
        <w:t>Kritéria hodnocení</w:t>
      </w:r>
    </w:p>
    <w:p>
      <w:pPr>
        <w:pStyle w:val="P26"/>
        <w:framePr w:w="3918" w:h="376" w:hRule="exact" w:wrap="none" w:vAnchor="page" w:hAnchor="margin" w:x="6803" w:y="10221"/>
        <w:rPr>
          <w:rStyle w:val="C3"/>
          <w:rtl w:val="0"/>
        </w:rPr>
      </w:pPr>
    </w:p>
    <w:p>
      <w:pPr>
        <w:pStyle w:val="P27"/>
        <w:framePr w:w="3836" w:h="249" w:hRule="exact" w:wrap="none" w:vAnchor="page" w:hAnchor="margin" w:x="6859" w:y="10292"/>
        <w:rPr>
          <w:rStyle w:val="C20"/>
          <w:rtl w:val="0"/>
        </w:rPr>
      </w:pPr>
      <w:r>
        <w:rPr>
          <w:rStyle w:val="C20"/>
          <w:rtl w:val="0"/>
        </w:rPr>
        <w:t>Způsoby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a) Zvolit a předepsat postup práce zadané technologické operace obrábění zadané součásti</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w:t>
      </w:r>
    </w:p>
    <w:p>
      <w:pPr>
        <w:pStyle w:val="P16"/>
        <w:framePr w:w="6710" w:h="607" w:hRule="exact" w:wrap="none" w:vAnchor="page" w:hAnchor="margin" w:x="45" w:y="11204"/>
        <w:rPr>
          <w:rStyle w:val="C3"/>
          <w:rtl w:val="0"/>
        </w:rPr>
      </w:pPr>
    </w:p>
    <w:p>
      <w:pPr>
        <w:pStyle w:val="P17"/>
        <w:framePr w:w="6658" w:h="480" w:hRule="exact" w:wrap="none" w:vAnchor="page" w:hAnchor="margin" w:x="71" w:y="11260"/>
        <w:rPr>
          <w:rStyle w:val="C13"/>
          <w:rtl w:val="0"/>
        </w:rPr>
      </w:pPr>
      <w:r>
        <w:rPr>
          <w:rStyle w:val="C13"/>
          <w:rtl w:val="0"/>
        </w:rPr>
        <w:t>b) Zvolit a předepsat postup práce zadané technologické operace tváření zadané součásti</w:t>
      </w:r>
    </w:p>
    <w:p>
      <w:pPr>
        <w:pStyle w:val="P30"/>
        <w:framePr w:w="3921" w:h="607" w:hRule="exact" w:wrap="none" w:vAnchor="page" w:hAnchor="margin" w:x="6800" w:y="11204"/>
        <w:rPr>
          <w:rStyle w:val="C3"/>
          <w:rtl w:val="0"/>
        </w:rPr>
      </w:pPr>
    </w:p>
    <w:p>
      <w:pPr>
        <w:pStyle w:val="P31"/>
        <w:framePr w:w="3839" w:h="480" w:hRule="exact" w:wrap="none" w:vAnchor="page" w:hAnchor="margin" w:x="6856" w:y="11260"/>
        <w:rPr>
          <w:rStyle w:val="C22"/>
          <w:rtl w:val="0"/>
        </w:rPr>
      </w:pPr>
      <w:r>
        <w:rPr>
          <w:rStyle w:val="C22"/>
          <w:rtl w:val="0"/>
        </w:rPr>
        <w:t>Praktické předvedení</w:t>
      </w:r>
    </w:p>
    <w:p>
      <w:pPr>
        <w:pStyle w:val="P12"/>
        <w:framePr w:w="6710" w:h="607" w:hRule="exact" w:wrap="none" w:vAnchor="page" w:hAnchor="margin" w:x="45" w:y="11811"/>
        <w:rPr>
          <w:rStyle w:val="C3"/>
          <w:rtl w:val="0"/>
        </w:rPr>
      </w:pPr>
    </w:p>
    <w:p>
      <w:pPr>
        <w:pStyle w:val="P13"/>
        <w:framePr w:w="6658" w:h="480" w:hRule="exact" w:wrap="none" w:vAnchor="page" w:hAnchor="margin" w:x="71" w:y="11867"/>
        <w:rPr>
          <w:rStyle w:val="C11"/>
          <w:rtl w:val="0"/>
        </w:rPr>
      </w:pPr>
      <w:r>
        <w:rPr>
          <w:rStyle w:val="C11"/>
          <w:rtl w:val="0"/>
        </w:rPr>
        <w:t>c) Zvolit a předepsat nástroje, nářadí a pomůcky pro zadanou technologickou operaci obrábění zadané součásti</w:t>
      </w:r>
    </w:p>
    <w:p>
      <w:pPr>
        <w:pStyle w:val="P28"/>
        <w:framePr w:w="3921" w:h="607" w:hRule="exact" w:wrap="none" w:vAnchor="page" w:hAnchor="margin" w:x="6800" w:y="11811"/>
        <w:rPr>
          <w:rStyle w:val="C3"/>
          <w:rtl w:val="0"/>
        </w:rPr>
      </w:pPr>
    </w:p>
    <w:p>
      <w:pPr>
        <w:pStyle w:val="P29"/>
        <w:framePr w:w="3839" w:h="480" w:hRule="exact" w:wrap="none" w:vAnchor="page" w:hAnchor="margin" w:x="6856" w:y="11867"/>
        <w:rPr>
          <w:rStyle w:val="C21"/>
          <w:rtl w:val="0"/>
        </w:rPr>
      </w:pPr>
      <w:r>
        <w:rPr>
          <w:rStyle w:val="C21"/>
          <w:rtl w:val="0"/>
        </w:rPr>
        <w:t>Praktické předvedení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d) Zvolit a předepsat technologické podmínky pro zadanou technologickou operaci obrábění zadané součásti</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Praktické předvedení</w:t>
      </w:r>
    </w:p>
    <w:p>
      <w:pPr>
        <w:pStyle w:val="P12"/>
        <w:framePr w:w="6710" w:h="376" w:hRule="exact" w:wrap="none" w:vAnchor="page" w:hAnchor="margin" w:x="45" w:y="13024"/>
        <w:rPr>
          <w:rStyle w:val="C3"/>
          <w:rtl w:val="0"/>
        </w:rPr>
      </w:pPr>
    </w:p>
    <w:p>
      <w:pPr>
        <w:pStyle w:val="P13"/>
        <w:framePr w:w="6658" w:h="249" w:hRule="exact" w:wrap="none" w:vAnchor="page" w:hAnchor="margin" w:x="71" w:y="13080"/>
        <w:rPr>
          <w:rStyle w:val="C11"/>
          <w:rtl w:val="0"/>
        </w:rPr>
      </w:pPr>
      <w:r>
        <w:rPr>
          <w:rStyle w:val="C11"/>
          <w:rtl w:val="0"/>
        </w:rPr>
        <w:t>e) Zvolit přípravky na obrábění součásti dle zadání</w:t>
      </w:r>
    </w:p>
    <w:p>
      <w:pPr>
        <w:pStyle w:val="P28"/>
        <w:framePr w:w="3921" w:h="376" w:hRule="exact" w:wrap="none" w:vAnchor="page" w:hAnchor="margin" w:x="6800" w:y="13024"/>
        <w:rPr>
          <w:rStyle w:val="C3"/>
          <w:rtl w:val="0"/>
        </w:rPr>
      </w:pPr>
    </w:p>
    <w:p>
      <w:pPr>
        <w:pStyle w:val="P29"/>
        <w:framePr w:w="3839" w:h="249" w:hRule="exact" w:wrap="none" w:vAnchor="page" w:hAnchor="margin" w:x="6856" w:y="13080"/>
        <w:rPr>
          <w:rStyle w:val="C21"/>
          <w:rtl w:val="0"/>
        </w:rPr>
      </w:pPr>
      <w:r>
        <w:rPr>
          <w:rStyle w:val="C21"/>
          <w:rtl w:val="0"/>
        </w:rPr>
        <w:t>Praktické předvedení</w:t>
      </w:r>
    </w:p>
    <w:p>
      <w:pPr>
        <w:pStyle w:val="P32"/>
        <w:framePr w:w="10710" w:h="248" w:hRule="exact" w:wrap="none" w:vAnchor="page" w:hAnchor="margin" w:x="28" w:y="13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Strojírenský technik technolog / strojírenská technička technoložka, 7.7.2026 19:11:39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strojírenskou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optimální druh strojního zařízení pro realizaci obráběcí operace dle zadání při stanoveném počtu kusů zadané součásti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optimální velikost strojního zařízení pro realizaci obráběcí operace dle zadání při stanoveném počtu kusů zadané součásti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Výpočty norem, časů a tvorba normativů ve strojírenské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 xml:space="preserve">a) Stanovit výpočtem s použitím normativů normu spotřeby času pro obráběcí operaci soustružením zadané součásti, pro obráběcí operaci frézováním či broušením zadané  součásti</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Stanovit normu spotřeby materiálu pro výrobu stanového počtu kusů zadané součásti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Navrhování metod kontroly jakosti ve strojírenské výrobě</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831" w:hRule="exact" w:wrap="none" w:vAnchor="page" w:hAnchor="margin" w:x="45" w:y="8350"/>
        <w:rPr>
          <w:rStyle w:val="C3"/>
          <w:rtl w:val="0"/>
        </w:rPr>
      </w:pPr>
    </w:p>
    <w:p>
      <w:pPr>
        <w:pStyle w:val="P13"/>
        <w:framePr w:w="6658" w:h="704" w:hRule="exact" w:wrap="none" w:vAnchor="page" w:hAnchor="margin" w:x="71" w:y="8406"/>
        <w:rPr>
          <w:rStyle w:val="C11"/>
          <w:rtl w:val="0"/>
        </w:rPr>
      </w:pPr>
      <w:r>
        <w:rPr>
          <w:rStyle w:val="C11"/>
          <w:rtl w:val="0"/>
        </w:rPr>
        <w:t>a) Navrhnout způsoby kontroly rozměrů a jakosti povrchu zadané součásti dle zadání v závislosti na předepsaných odchylkách, velikosti a hmotnosti součásti a počtu kontrolovaných kusů, navrhnout potřebná měřidla</w:t>
      </w:r>
    </w:p>
    <w:p>
      <w:pPr>
        <w:pStyle w:val="P28"/>
        <w:framePr w:w="3921" w:h="831" w:hRule="exact" w:wrap="none" w:vAnchor="page" w:hAnchor="margin" w:x="6800" w:y="8350"/>
        <w:rPr>
          <w:rStyle w:val="C3"/>
          <w:rtl w:val="0"/>
        </w:rPr>
      </w:pPr>
    </w:p>
    <w:p>
      <w:pPr>
        <w:pStyle w:val="P29"/>
        <w:framePr w:w="3839" w:h="704" w:hRule="exact" w:wrap="none" w:vAnchor="page" w:hAnchor="margin" w:x="6856" w:y="8406"/>
        <w:rPr>
          <w:rStyle w:val="C21"/>
          <w:rtl w:val="0"/>
        </w:rPr>
      </w:pPr>
      <w:r>
        <w:rPr>
          <w:rStyle w:val="C21"/>
          <w:rtl w:val="0"/>
        </w:rPr>
        <w:t>Praktické předvedení a ústní ověření</w:t>
      </w:r>
    </w:p>
    <w:p>
      <w:pPr>
        <w:pStyle w:val="P16"/>
        <w:framePr w:w="6710" w:h="376" w:hRule="exact" w:wrap="none" w:vAnchor="page" w:hAnchor="margin" w:x="45" w:y="9181"/>
        <w:rPr>
          <w:rStyle w:val="C3"/>
          <w:rtl w:val="0"/>
        </w:rPr>
      </w:pPr>
    </w:p>
    <w:p>
      <w:pPr>
        <w:pStyle w:val="P17"/>
        <w:framePr w:w="6658" w:h="249" w:hRule="exact" w:wrap="none" w:vAnchor="page" w:hAnchor="margin" w:x="71" w:y="9237"/>
        <w:rPr>
          <w:rStyle w:val="C13"/>
          <w:rtl w:val="0"/>
        </w:rPr>
      </w:pPr>
      <w:r>
        <w:rPr>
          <w:rStyle w:val="C13"/>
          <w:rtl w:val="0"/>
        </w:rPr>
        <w:t>b) Vysvětlit způsob zpracování výsledků měření</w:t>
      </w:r>
    </w:p>
    <w:p>
      <w:pPr>
        <w:pStyle w:val="P30"/>
        <w:framePr w:w="3921" w:h="376" w:hRule="exact" w:wrap="none" w:vAnchor="page" w:hAnchor="margin" w:x="6800" w:y="9181"/>
        <w:rPr>
          <w:rStyle w:val="C3"/>
          <w:rtl w:val="0"/>
        </w:rPr>
      </w:pPr>
    </w:p>
    <w:p>
      <w:pPr>
        <w:pStyle w:val="P31"/>
        <w:framePr w:w="3839" w:h="249" w:hRule="exact" w:wrap="none" w:vAnchor="page" w:hAnchor="margin" w:x="6856" w:y="9237"/>
        <w:rPr>
          <w:rStyle w:val="C22"/>
          <w:rtl w:val="0"/>
        </w:rPr>
      </w:pPr>
      <w:r>
        <w:rPr>
          <w:rStyle w:val="C22"/>
          <w:rtl w:val="0"/>
        </w:rPr>
        <w:t>Ústní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c) Předvést měření rozměrů součásti dle zadání</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Praktické předvedení</w:t>
      </w:r>
    </w:p>
    <w:p>
      <w:pPr>
        <w:pStyle w:val="P32"/>
        <w:framePr w:w="10710" w:h="248" w:hRule="exact" w:wrap="none" w:vAnchor="page" w:hAnchor="margin" w:x="28" w:y="10047"/>
        <w:rPr>
          <w:rStyle w:val="C23"/>
          <w:rtl w:val="0"/>
        </w:rPr>
      </w:pPr>
      <w:r>
        <w:rPr>
          <w:rStyle w:val="C23"/>
          <w:rtl w:val="0"/>
        </w:rPr>
        <w:t>Je třeba splnit všechna kritéria.</w:t>
      </w:r>
    </w:p>
    <w:p>
      <w:pPr>
        <w:pStyle w:val="P23"/>
        <w:framePr w:w="10710" w:h="340" w:hRule="exact" w:wrap="none" w:vAnchor="page" w:hAnchor="margin" w:x="28" w:y="10483"/>
        <w:rPr>
          <w:rStyle w:val="C18"/>
          <w:rtl w:val="0"/>
        </w:rPr>
      </w:pPr>
      <w:r>
        <w:rPr>
          <w:rStyle w:val="C18"/>
          <w:rtl w:val="0"/>
        </w:rPr>
        <w:t>Vedení technické dokumentace strojírenské výroby</w:t>
      </w:r>
    </w:p>
    <w:p>
      <w:pPr>
        <w:pStyle w:val="P24"/>
        <w:framePr w:w="6713" w:h="376" w:hRule="exact" w:wrap="none" w:vAnchor="page" w:hAnchor="margin" w:x="45" w:y="10922"/>
        <w:rPr>
          <w:rStyle w:val="C3"/>
          <w:rtl w:val="0"/>
        </w:rPr>
      </w:pPr>
    </w:p>
    <w:p>
      <w:pPr>
        <w:pStyle w:val="P25"/>
        <w:framePr w:w="6661" w:h="249" w:hRule="exact" w:wrap="none" w:vAnchor="page" w:hAnchor="margin" w:x="71" w:y="10993"/>
        <w:rPr>
          <w:rStyle w:val="C19"/>
          <w:rtl w:val="0"/>
        </w:rPr>
      </w:pPr>
      <w:r>
        <w:rPr>
          <w:rStyle w:val="C19"/>
          <w:rtl w:val="0"/>
        </w:rPr>
        <w:t>Kritéria hodnocení</w:t>
      </w:r>
    </w:p>
    <w:p>
      <w:pPr>
        <w:pStyle w:val="P26"/>
        <w:framePr w:w="3918" w:h="376" w:hRule="exact" w:wrap="none" w:vAnchor="page" w:hAnchor="margin" w:x="6803" w:y="10922"/>
        <w:rPr>
          <w:rStyle w:val="C3"/>
          <w:rtl w:val="0"/>
        </w:rPr>
      </w:pPr>
    </w:p>
    <w:p>
      <w:pPr>
        <w:pStyle w:val="P27"/>
        <w:framePr w:w="3836" w:h="249" w:hRule="exact" w:wrap="none" w:vAnchor="page" w:hAnchor="margin" w:x="6859" w:y="10993"/>
        <w:rPr>
          <w:rStyle w:val="C20"/>
          <w:rtl w:val="0"/>
        </w:rPr>
      </w:pPr>
      <w:r>
        <w:rPr>
          <w:rStyle w:val="C20"/>
          <w:rtl w:val="0"/>
        </w:rPr>
        <w:t>Způsoby ověření</w:t>
      </w:r>
    </w:p>
    <w:p>
      <w:pPr>
        <w:pStyle w:val="P12"/>
        <w:framePr w:w="6710" w:h="607" w:hRule="exact" w:wrap="none" w:vAnchor="page" w:hAnchor="margin" w:x="45" w:y="11299"/>
        <w:rPr>
          <w:rStyle w:val="C3"/>
          <w:rtl w:val="0"/>
        </w:rPr>
      </w:pPr>
    </w:p>
    <w:p>
      <w:pPr>
        <w:pStyle w:val="P13"/>
        <w:framePr w:w="6658" w:h="480" w:hRule="exact" w:wrap="none" w:vAnchor="page" w:hAnchor="margin" w:x="71" w:y="11355"/>
        <w:rPr>
          <w:rStyle w:val="C11"/>
          <w:rtl w:val="0"/>
        </w:rPr>
      </w:pPr>
      <w:r>
        <w:rPr>
          <w:rStyle w:val="C11"/>
          <w:rtl w:val="0"/>
        </w:rPr>
        <w:t>a) Zaznamenat do technologické dokumentace údaje o výrobním zařízení pro jednotlivé technologické operace strojírenské výroby</w:t>
      </w:r>
    </w:p>
    <w:p>
      <w:pPr>
        <w:pStyle w:val="P28"/>
        <w:framePr w:w="3921" w:h="607" w:hRule="exact" w:wrap="none" w:vAnchor="page" w:hAnchor="margin" w:x="6800" w:y="11299"/>
        <w:rPr>
          <w:rStyle w:val="C3"/>
          <w:rtl w:val="0"/>
        </w:rPr>
      </w:pPr>
    </w:p>
    <w:p>
      <w:pPr>
        <w:pStyle w:val="P29"/>
        <w:framePr w:w="3839" w:h="480" w:hRule="exact" w:wrap="none" w:vAnchor="page" w:hAnchor="margin" w:x="6856" w:y="11355"/>
        <w:rPr>
          <w:rStyle w:val="C21"/>
          <w:rtl w:val="0"/>
        </w:rPr>
      </w:pPr>
      <w:r>
        <w:rPr>
          <w:rStyle w:val="C21"/>
          <w:rtl w:val="0"/>
        </w:rPr>
        <w:t>Praktické předvedení</w:t>
      </w:r>
    </w:p>
    <w:p>
      <w:pPr>
        <w:pStyle w:val="P16"/>
        <w:framePr w:w="6710" w:h="831" w:hRule="exact" w:wrap="none" w:vAnchor="page" w:hAnchor="margin" w:x="45" w:y="11905"/>
        <w:rPr>
          <w:rStyle w:val="C3"/>
          <w:rtl w:val="0"/>
        </w:rPr>
      </w:pPr>
    </w:p>
    <w:p>
      <w:pPr>
        <w:pStyle w:val="P17"/>
        <w:framePr w:w="6658" w:h="704" w:hRule="exact" w:wrap="none" w:vAnchor="page" w:hAnchor="margin" w:x="71" w:y="11961"/>
        <w:rPr>
          <w:rStyle w:val="C13"/>
          <w:rtl w:val="0"/>
        </w:rPr>
      </w:pPr>
      <w:r>
        <w:rPr>
          <w:rStyle w:val="C13"/>
          <w:rtl w:val="0"/>
        </w:rPr>
        <w:t>b) Zaznamenat do technologické dokumentace údaje o nástrojích, nářadí a výrobních pomůckách pro jednotlivé technologické operace strojírenské výroby</w:t>
      </w:r>
    </w:p>
    <w:p>
      <w:pPr>
        <w:pStyle w:val="P30"/>
        <w:framePr w:w="3921" w:h="831" w:hRule="exact" w:wrap="none" w:vAnchor="page" w:hAnchor="margin" w:x="6800" w:y="11905"/>
        <w:rPr>
          <w:rStyle w:val="C3"/>
          <w:rtl w:val="0"/>
        </w:rPr>
      </w:pPr>
    </w:p>
    <w:p>
      <w:pPr>
        <w:pStyle w:val="P31"/>
        <w:framePr w:w="3839" w:h="704" w:hRule="exact" w:wrap="none" w:vAnchor="page" w:hAnchor="margin" w:x="6856" w:y="11961"/>
        <w:rPr>
          <w:rStyle w:val="C22"/>
          <w:rtl w:val="0"/>
        </w:rPr>
      </w:pPr>
      <w:r>
        <w:rPr>
          <w:rStyle w:val="C22"/>
          <w:rtl w:val="0"/>
        </w:rPr>
        <w:t>Praktické předvedení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c) Zaznamenat do technologické dokumentace údaje o spotřebě času pro provedení jednotlivých technologických operací strojírenské výroby</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w:t>
      </w:r>
    </w:p>
    <w:p>
      <w:pPr>
        <w:pStyle w:val="P32"/>
        <w:framePr w:w="10710" w:h="248" w:hRule="exact" w:wrap="none" w:vAnchor="page" w:hAnchor="margin" w:x="28" w:y="13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Strojírenský technik technolog / strojírenská technička technoložka, 7.7.2026 19:11:39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https://www.nsp.cz/jednotka-prace/strojirensky-technik-tech#zdravotni-zpusobilost).</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je vypracování technologického postupu obrábění a tváření součástí se všemi náležitostmi: sledem technologických operací, podrobným popisem vybraných technologických operací (pro obrábění a pro tváření), určením kódu příslušných strojních zařízení, určením potřebných nástrojů, nářadí, přípravků a pomůcek, technologických podmínek vybraných operací a určení jejich norem spotřeby času.</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tvaru, rozměrů, odchylky, jakosti povrchu, tepelného zpracování, povrchové úpravy.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standardních technologických postupů a technologických podmínek pro jednotlivé úseky strojírenské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vyhotoví postup prací jedné stanovené obráběné součásti a jedné stanovené tvářené součásti včetně vhodného druhu a rozměrů polotovaru v závislosti na technologii dalšího zpracování do technické dokumentace.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potřebných nástrojů, pomůcek a materiálů pro ruční a strojní obrábění a tvarování kovových součástí,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e) uchazeč zvolí a předepíše postup práce zadané technologické operace obrábění jedné zadané součásti a tváření jedné zadané součásti včetně nástrojů, nářadí a pomůcek, technologických podmínek a přípravků pro obrábění.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Navrhování metod kontroly jakosti ve strojírenské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a) a c) uchazeč navrhne způsoby kontroly rozměrů a jakosti povrchu jedné zadané součásti, navrhne potřebná měřidla a provede změření rozměrů.</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strojírenské výroby</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zaznamená do technologické dokumentace údaje o výrobním zařízení, údaje o nástrojích, nářadí a výrobních pomůckách a údaje o spotřebě času pro jednotlivé technologické operace strojírenské výroby.</w:t>
      </w:r>
    </w:p>
    <w:p>
      <w:pPr>
        <w:pStyle w:val="P33"/>
        <w:framePr w:w="10766" w:h="1837" w:hRule="exact" w:wrap="none" w:vAnchor="page" w:hAnchor="margin" w:x="0" w:y="12694"/>
        <w:rPr>
          <w:rStyle w:val="C3"/>
          <w:rtl w:val="0"/>
        </w:rPr>
      </w:pPr>
    </w:p>
    <w:p>
      <w:pPr>
        <w:pStyle w:val="P35"/>
        <w:framePr w:w="10710" w:h="340" w:hRule="exact" w:wrap="none" w:vAnchor="page" w:hAnchor="margin" w:x="28" w:y="12694"/>
        <w:rPr>
          <w:rStyle w:val="C25"/>
          <w:rtl w:val="0"/>
        </w:rPr>
      </w:pPr>
      <w:r>
        <w:rPr>
          <w:rStyle w:val="C25"/>
          <w:rtl w:val="0"/>
        </w:rPr>
        <w:t>Výsledné hodnocení</w:t>
      </w:r>
    </w:p>
    <w:p>
      <w:pPr>
        <w:keepNext w:val="0"/>
        <w:keepLines w:val="0"/>
        <w:framePr w:w="10766" w:h="1497" w:hRule="exact" w:wrap="none" w:vAnchor="page" w:hAnchor="margin" w:x="0" w:y="13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technolog / strojírenská technička technoložka, 7.7.2026 19:11:39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technologie ve strojírenské výrobě nebo ve funkci učitele praktického vyučování nebo učitele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technologie ve strojírenské výrobě nebo učitele praktického vyučování nebo učitele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23-105-M Strojírenský technik technolog / strojírenská technička technoložka a střední vzdělání s maturitní zkouškou a alespoň 5 let odborné praxe v oblasti technologie ve strojírenské výrobě.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technolog / strojírenská technička technoložka, 7.7.2026 19:11:39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dokumentace strojních součástí, jež budou předmětem zkoušky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SW vybavení včetně programů CAD </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strojů a zařízení 2D a 3D, dílenské tabulky, Strojnické tabulky, servisní příručky a návody k obsluze strojního zařízení</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80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technolog / strojírenská technička technoložka, 7.7.2026 19:11:39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Žďár nad Sázavou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Strojírenský technik technolog / strojírenská technička technoložka, 7.7.2026 19:11:39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BFFE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F995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