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D8D1F3" Type="http://schemas.openxmlformats.org/officeDocument/2006/relationships/officeDocument" Target="/word/document.xml" /><Relationship Id="coreR66D8D1F3" Type="http://schemas.openxmlformats.org/package/2006/relationships/metadata/core-properties" Target="/docProps/core.xml" /><Relationship Id="customR66D8D1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zkušebny elektrických strojů a přístrojů (kód: 26-067-N)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činnosti elektrických strojů a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metrologii v oblasti elektrotechniky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elektrotechnických norem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elektrických strojů a přístrojů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skupiny pracovníků zkušebny elektrických strojů a přístrojů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Bezpečnost a ochrana zdraví při práci, ochrana před úrazem elektrickým proudem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zkušebny elektrických strojů a přístrojů, 22.9.2026 6:44:15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https://www.nsp.cz/jednotka-prace/samostatny-elektrotechnik-332e#zdravotni-zpusobilost).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 tři zkoušky konkrétního elektrického stroje či přístroje (spínací přístroj, nebo elektrický domácí spotřebič, nebo elektrické ruční nářadí), z toho dvě na základě normy a jednu pro prověření dílčí charakteristiky zařízení. V průběhu zkoušek zařízení musí uchazeč měřit minimálně napětí a proud (včetně neharmonického průběhu), některou mechanickou veličinu (síla, tlak, moment) a další neelektrickou veličinu.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v první části zkoušky dle profesní kvalifikace seznámí s daným zařízením a jeho konstrukcí, je mu předána potřebná technická dokumentace a seznam norem potřebných pro provedení zkoušky zařízení na prostudování (alespoň část v anglickém jazyce). V průběhu této části může uchazeč zařízení demontovat, aby se blíže seznámil s jednotlivými funkčními celky. Na tuto část jsou vyčleněny čtyři hodiny.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 druhé části zkoušky dle profesní kvalifikace samostatně provede tři zkoušky na zařízení stanovené autorizovanou osobou, vyhodnotí měření a zpracuje protokol. Po celou dobu má uchazeč k dispozici technickou dokumentaci i potřebné normy.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zkušebny elektrických strojů a přístrojů, 22.9.2026 6:44:15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FEKT VUT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institut pro akreditaci, o. p.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zkušebny elektrických strojů a přístrojů, 22.9.2026 6:44:15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