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B897B3" Type="http://schemas.openxmlformats.org/officeDocument/2006/relationships/officeDocument" Target="/word/document.xml" /><Relationship Id="coreR45B897B3" Type="http://schemas.openxmlformats.org/package/2006/relationships/metadata/core-properties" Target="/docProps/core.xml" /><Relationship Id="customR45B897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řízení mlýnské výroby (kód: 29-087-M)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 potravinářství a krmivářství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výroby a provozu v mlýně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Plánování a organizování výrobních činností a řízení podřízených pracovníků v mlýnské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Sledování a regulace technologických procesů a parametrů surovin a výrobků v mlýnské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Využívání surovin, energií a pracovních sil v mlýnské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provozní dokumentace a personálních podkladů v mlýnské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Zajišťování sanitace a provozní hygieny v mlýnské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a PO v mlýnské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hmotný investiční majetek na svěřeném úseku mlýnské výroby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17.10.2023</w:t>
      </w:r>
    </w:p>
    <w:p>
      <w:pPr>
        <w:pStyle w:val="P21"/>
        <w:framePr w:w="7654" w:h="331" w:hRule="exact" w:wrap="none" w:vAnchor="page" w:hAnchor="margin" w:x="28" w:y="15940"/>
        <w:rPr>
          <w:rStyle w:val="C16"/>
          <w:rtl w:val="0"/>
        </w:rPr>
      </w:pPr>
      <w:r>
        <w:rPr>
          <w:rStyle w:val="C16"/>
          <w:rtl w:val="0"/>
        </w:rPr>
        <w:t>Technik/technička pro řízení mlýnské výroby, 30.9.2026 4:57:57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výroby a provozu v mlýně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předložené schéma výrobní linky v mlýně pro daný sortiment výrobků a základní principy technologického postupu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Zajistit uvedení linky do provozu (z PC nebo řídicího panelu)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vizuální kontrolu funkčnosti výrobní linky a seřízení jednotlivých strojů a zařízení linky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Ukončit provoz linky</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340" w:hRule="exact" w:wrap="none" w:vAnchor="page" w:hAnchor="margin" w:x="28" w:y="6043"/>
        <w:rPr>
          <w:rStyle w:val="C18"/>
          <w:rtl w:val="0"/>
        </w:rPr>
      </w:pPr>
      <w:r>
        <w:rPr>
          <w:rStyle w:val="C18"/>
          <w:rtl w:val="0"/>
        </w:rPr>
        <w:t>Plánování a organizování výrobních činností a řízení podřízených pracovníků v mlýnské výrobě</w:t>
      </w:r>
    </w:p>
    <w:p>
      <w:pPr>
        <w:pStyle w:val="P24"/>
        <w:framePr w:w="6713" w:h="376" w:hRule="exact" w:wrap="none" w:vAnchor="page" w:hAnchor="margin" w:x="45" w:y="6482"/>
        <w:rPr>
          <w:rStyle w:val="C3"/>
          <w:rtl w:val="0"/>
        </w:rPr>
      </w:pPr>
    </w:p>
    <w:p>
      <w:pPr>
        <w:pStyle w:val="P25"/>
        <w:framePr w:w="6661" w:h="249" w:hRule="exact" w:wrap="none" w:vAnchor="page" w:hAnchor="margin" w:x="71" w:y="6553"/>
        <w:rPr>
          <w:rStyle w:val="C19"/>
          <w:rtl w:val="0"/>
        </w:rPr>
      </w:pPr>
      <w:r>
        <w:rPr>
          <w:rStyle w:val="C19"/>
          <w:rtl w:val="0"/>
        </w:rPr>
        <w:t>Kritéria hodnocení</w:t>
      </w:r>
    </w:p>
    <w:p>
      <w:pPr>
        <w:pStyle w:val="P26"/>
        <w:framePr w:w="3918" w:h="376" w:hRule="exact" w:wrap="none" w:vAnchor="page" w:hAnchor="margin" w:x="6803" w:y="6482"/>
        <w:rPr>
          <w:rStyle w:val="C3"/>
          <w:rtl w:val="0"/>
        </w:rPr>
      </w:pPr>
    </w:p>
    <w:p>
      <w:pPr>
        <w:pStyle w:val="P27"/>
        <w:framePr w:w="3836" w:h="249" w:hRule="exact" w:wrap="none" w:vAnchor="page" w:hAnchor="margin" w:x="6859" w:y="6553"/>
        <w:rPr>
          <w:rStyle w:val="C20"/>
          <w:rtl w:val="0"/>
        </w:rPr>
      </w:pPr>
      <w:r>
        <w:rPr>
          <w:rStyle w:val="C20"/>
          <w:rtl w:val="0"/>
        </w:rPr>
        <w:t>Způsoby ověření</w:t>
      </w:r>
    </w:p>
    <w:p>
      <w:pPr>
        <w:pStyle w:val="P12"/>
        <w:framePr w:w="6710" w:h="831" w:hRule="exact" w:wrap="none" w:vAnchor="page" w:hAnchor="margin" w:x="45" w:y="6858"/>
        <w:rPr>
          <w:rStyle w:val="C3"/>
          <w:rtl w:val="0"/>
        </w:rPr>
      </w:pPr>
    </w:p>
    <w:p>
      <w:pPr>
        <w:pStyle w:val="P13"/>
        <w:framePr w:w="6658" w:h="704" w:hRule="exact" w:wrap="none" w:vAnchor="page" w:hAnchor="margin" w:x="71" w:y="6914"/>
        <w:rPr>
          <w:rStyle w:val="C11"/>
          <w:rtl w:val="0"/>
        </w:rPr>
      </w:pPr>
      <w:r>
        <w:rPr>
          <w:rStyle w:val="C11"/>
          <w:rtl w:val="0"/>
        </w:rPr>
        <w:t>a) Zajistit rozmístění obsluhy na příslušná pracoviště, vymezit jí pracovní činnosti a udělit pokyny; provést zaškolení pracovníka na jedné z pracovních pozic</w:t>
      </w:r>
    </w:p>
    <w:p>
      <w:pPr>
        <w:pStyle w:val="P28"/>
        <w:framePr w:w="3921" w:h="831" w:hRule="exact" w:wrap="none" w:vAnchor="page" w:hAnchor="margin" w:x="6800" w:y="6858"/>
        <w:rPr>
          <w:rStyle w:val="C3"/>
          <w:rtl w:val="0"/>
        </w:rPr>
      </w:pPr>
    </w:p>
    <w:p>
      <w:pPr>
        <w:pStyle w:val="P29"/>
        <w:framePr w:w="3839" w:h="704" w:hRule="exact" w:wrap="none" w:vAnchor="page" w:hAnchor="margin" w:x="6856" w:y="6914"/>
        <w:rPr>
          <w:rStyle w:val="C21"/>
          <w:rtl w:val="0"/>
        </w:rPr>
      </w:pPr>
      <w:r>
        <w:rPr>
          <w:rStyle w:val="C21"/>
          <w:rtl w:val="0"/>
        </w:rPr>
        <w:t>Praktické předvedení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Navrhnout směs na zámel při použití stanovených kvalitativních parametrů zpracovávaných zrnin</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Praktické předvedení</w:t>
      </w:r>
    </w:p>
    <w:p>
      <w:pPr>
        <w:pStyle w:val="P12"/>
        <w:framePr w:w="6710" w:h="831" w:hRule="exact" w:wrap="none" w:vAnchor="page" w:hAnchor="margin" w:x="45" w:y="8296"/>
        <w:rPr>
          <w:rStyle w:val="C3"/>
          <w:rtl w:val="0"/>
        </w:rPr>
      </w:pPr>
    </w:p>
    <w:p>
      <w:pPr>
        <w:pStyle w:val="P13"/>
        <w:framePr w:w="6658" w:h="704" w:hRule="exact" w:wrap="none" w:vAnchor="page" w:hAnchor="margin" w:x="71" w:y="8352"/>
        <w:rPr>
          <w:rStyle w:val="C11"/>
          <w:rtl w:val="0"/>
        </w:rPr>
      </w:pPr>
      <w:r>
        <w:rPr>
          <w:rStyle w:val="C11"/>
          <w:rtl w:val="0"/>
        </w:rPr>
        <w:t>c) Určit příslušný obalový materiál pro daný druh výrobku, vysvětlit požadavky pro jeho schválení (z hlediska bezpečnosti potravin a zkontrolovat jeho značení v souladu s platnou legislativou</w:t>
      </w:r>
    </w:p>
    <w:p>
      <w:pPr>
        <w:pStyle w:val="P28"/>
        <w:framePr w:w="3921" w:h="831" w:hRule="exact" w:wrap="none" w:vAnchor="page" w:hAnchor="margin" w:x="6800" w:y="8296"/>
        <w:rPr>
          <w:rStyle w:val="C3"/>
          <w:rtl w:val="0"/>
        </w:rPr>
      </w:pPr>
    </w:p>
    <w:p>
      <w:pPr>
        <w:pStyle w:val="P29"/>
        <w:framePr w:w="3839" w:h="704" w:hRule="exact" w:wrap="none" w:vAnchor="page" w:hAnchor="margin" w:x="6856" w:y="8352"/>
        <w:rPr>
          <w:rStyle w:val="C21"/>
          <w:rtl w:val="0"/>
        </w:rPr>
      </w:pPr>
      <w:r>
        <w:rPr>
          <w:rStyle w:val="C21"/>
          <w:rtl w:val="0"/>
        </w:rPr>
        <w:t>Praktické předvedení a ústní ověření</w:t>
      </w:r>
    </w:p>
    <w:p>
      <w:pPr>
        <w:pStyle w:val="P16"/>
        <w:framePr w:w="6710" w:h="376" w:hRule="exact" w:wrap="none" w:vAnchor="page" w:hAnchor="margin" w:x="45" w:y="9127"/>
        <w:rPr>
          <w:rStyle w:val="C3"/>
          <w:rtl w:val="0"/>
        </w:rPr>
      </w:pPr>
    </w:p>
    <w:p>
      <w:pPr>
        <w:pStyle w:val="P17"/>
        <w:framePr w:w="6658" w:h="249" w:hRule="exact" w:wrap="none" w:vAnchor="page" w:hAnchor="margin" w:x="71" w:y="9183"/>
        <w:rPr>
          <w:rStyle w:val="C13"/>
          <w:rtl w:val="0"/>
        </w:rPr>
      </w:pPr>
      <w:r>
        <w:rPr>
          <w:rStyle w:val="C13"/>
          <w:rtl w:val="0"/>
        </w:rPr>
        <w:t>d) Zkontrolovat průběh provozu výrobních linek</w:t>
      </w:r>
    </w:p>
    <w:p>
      <w:pPr>
        <w:pStyle w:val="P30"/>
        <w:framePr w:w="3921" w:h="376" w:hRule="exact" w:wrap="none" w:vAnchor="page" w:hAnchor="margin" w:x="6800" w:y="9127"/>
        <w:rPr>
          <w:rStyle w:val="C3"/>
          <w:rtl w:val="0"/>
        </w:rPr>
      </w:pPr>
    </w:p>
    <w:p>
      <w:pPr>
        <w:pStyle w:val="P31"/>
        <w:framePr w:w="3839" w:h="249" w:hRule="exact" w:wrap="none" w:vAnchor="page" w:hAnchor="margin" w:x="6856" w:y="9183"/>
        <w:rPr>
          <w:rStyle w:val="C22"/>
          <w:rtl w:val="0"/>
        </w:rPr>
      </w:pPr>
      <w:r>
        <w:rPr>
          <w:rStyle w:val="C22"/>
          <w:rtl w:val="0"/>
        </w:rPr>
        <w:t>Praktické předvedení</w:t>
      </w:r>
    </w:p>
    <w:p>
      <w:pPr>
        <w:pStyle w:val="P32"/>
        <w:framePr w:w="10710" w:h="248" w:hRule="exact" w:wrap="none" w:vAnchor="page" w:hAnchor="margin" w:x="28" w:y="96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30.9.2026 4:57:57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a regulace technologických procesů a parametrů surovin a výrobků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základní parametry kvality a zdravotní nezávadnosti v mlýnské výrobě (zamezení nebezpečí fyzikální, chemické a biologické kontaminace, řízení alergenů, zpětná sledovatelnost výrobku) na předložených vzorcích a obrazových příkladech</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Provést smyslové posouzení předloženého vzorku suroviny, dále navážit potřebné množství vzorku a provést stanovení vlhkosti, příměsí a nečistot</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Provést smyslové hodnocení předloženého výrobku a stanovení kvalitativních parametrů na NIR analyzátoru a stanovení čísla poklesu mlýnských výrobků na předloženém přístroji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1055" w:hRule="exact" w:wrap="none" w:vAnchor="page" w:hAnchor="margin" w:x="45" w:y="5463"/>
        <w:rPr>
          <w:rStyle w:val="C3"/>
          <w:rtl w:val="0"/>
        </w:rPr>
      </w:pPr>
    </w:p>
    <w:p>
      <w:pPr>
        <w:pStyle w:val="P17"/>
        <w:framePr w:w="6658" w:h="928" w:hRule="exact" w:wrap="none" w:vAnchor="page" w:hAnchor="margin" w:x="71" w:y="5519"/>
        <w:rPr>
          <w:rStyle w:val="C13"/>
          <w:rtl w:val="0"/>
        </w:rPr>
      </w:pPr>
      <w:r>
        <w:rPr>
          <w:rStyle w:val="C13"/>
          <w:rtl w:val="0"/>
        </w:rPr>
        <w:t>d) Nastavit režim kondicionování v souladu s výrobní dokumentací a stanovenými parametry (zadaná vlhkost obilí na zámel a výkon linky, vypočítat potřebné doplnění vody, stanovit dobu odležení, popsat opatření při překročení mezní vlhkosti výrobků na výstupu ze mlýna)</w:t>
      </w:r>
    </w:p>
    <w:p>
      <w:pPr>
        <w:pStyle w:val="P30"/>
        <w:framePr w:w="3921" w:h="1055" w:hRule="exact" w:wrap="none" w:vAnchor="page" w:hAnchor="margin" w:x="6800" w:y="5463"/>
        <w:rPr>
          <w:rStyle w:val="C3"/>
          <w:rtl w:val="0"/>
        </w:rPr>
      </w:pPr>
    </w:p>
    <w:p>
      <w:pPr>
        <w:pStyle w:val="P31"/>
        <w:framePr w:w="3839" w:h="928" w:hRule="exact" w:wrap="none" w:vAnchor="page" w:hAnchor="margin" w:x="6856" w:y="5519"/>
        <w:rPr>
          <w:rStyle w:val="C22"/>
          <w:rtl w:val="0"/>
        </w:rPr>
      </w:pPr>
      <w:r>
        <w:rPr>
          <w:rStyle w:val="C22"/>
          <w:rtl w:val="0"/>
        </w:rPr>
        <w:t>Praktické předvedení</w:t>
      </w:r>
    </w:p>
    <w:p>
      <w:pPr>
        <w:pStyle w:val="P12"/>
        <w:framePr w:w="6710" w:h="831" w:hRule="exact" w:wrap="none" w:vAnchor="page" w:hAnchor="margin" w:x="45" w:y="6518"/>
        <w:rPr>
          <w:rStyle w:val="C3"/>
          <w:rtl w:val="0"/>
        </w:rPr>
      </w:pPr>
    </w:p>
    <w:p>
      <w:pPr>
        <w:pStyle w:val="P13"/>
        <w:framePr w:w="6658" w:h="704" w:hRule="exact" w:wrap="none" w:vAnchor="page" w:hAnchor="margin" w:x="71" w:y="6574"/>
        <w:rPr>
          <w:rStyle w:val="C11"/>
          <w:rtl w:val="0"/>
        </w:rPr>
      </w:pPr>
      <w:r>
        <w:rPr>
          <w:rStyle w:val="C11"/>
          <w:rtl w:val="0"/>
        </w:rPr>
        <w:t>e) Navrhnout nápravná opatření v technologickém postupu v zadaném případě nedodržení CCP (kritických kontrolních bodů) a CP (kontrolních bodů) a zaznamenat je do výrobní dokumentace</w:t>
      </w:r>
    </w:p>
    <w:p>
      <w:pPr>
        <w:pStyle w:val="P28"/>
        <w:framePr w:w="3921" w:h="831" w:hRule="exact" w:wrap="none" w:vAnchor="page" w:hAnchor="margin" w:x="6800" w:y="6518"/>
        <w:rPr>
          <w:rStyle w:val="C3"/>
          <w:rtl w:val="0"/>
        </w:rPr>
      </w:pPr>
    </w:p>
    <w:p>
      <w:pPr>
        <w:pStyle w:val="P29"/>
        <w:framePr w:w="3839" w:h="704" w:hRule="exact" w:wrap="none" w:vAnchor="page" w:hAnchor="margin" w:x="6856" w:y="6574"/>
        <w:rPr>
          <w:rStyle w:val="C21"/>
          <w:rtl w:val="0"/>
        </w:rPr>
      </w:pPr>
      <w:r>
        <w:rPr>
          <w:rStyle w:val="C21"/>
          <w:rtl w:val="0"/>
        </w:rPr>
        <w:t>Praktické předvedení a 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f) Navrhnout nápravná opatření v případě nesplnění požadovaných technologických kritérií</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Praktické předvedení a ústní ověření</w:t>
      </w:r>
    </w:p>
    <w:p>
      <w:pPr>
        <w:pStyle w:val="P32"/>
        <w:framePr w:w="10710" w:h="248" w:hRule="exact" w:wrap="none" w:vAnchor="page" w:hAnchor="margin" w:x="28" w:y="8070"/>
        <w:rPr>
          <w:rStyle w:val="C23"/>
          <w:rtl w:val="0"/>
        </w:rPr>
      </w:pPr>
      <w:r>
        <w:rPr>
          <w:rStyle w:val="C23"/>
          <w:rtl w:val="0"/>
        </w:rPr>
        <w:t>Je třeba splnit všechna kritéria.</w:t>
      </w:r>
    </w:p>
    <w:p>
      <w:pPr>
        <w:pStyle w:val="P23"/>
        <w:framePr w:w="10710" w:h="340" w:hRule="exact" w:wrap="none" w:vAnchor="page" w:hAnchor="margin" w:x="28" w:y="8505"/>
        <w:rPr>
          <w:rStyle w:val="C18"/>
          <w:rtl w:val="0"/>
        </w:rPr>
      </w:pPr>
      <w:r>
        <w:rPr>
          <w:rStyle w:val="C18"/>
          <w:rtl w:val="0"/>
        </w:rPr>
        <w:t>Využívání surovin, energií a pracovních sil v mlýnské výrobě</w:t>
      </w:r>
    </w:p>
    <w:p>
      <w:pPr>
        <w:pStyle w:val="P24"/>
        <w:framePr w:w="6713" w:h="376" w:hRule="exact" w:wrap="none" w:vAnchor="page" w:hAnchor="margin" w:x="45" w:y="8944"/>
        <w:rPr>
          <w:rStyle w:val="C3"/>
          <w:rtl w:val="0"/>
        </w:rPr>
      </w:pPr>
    </w:p>
    <w:p>
      <w:pPr>
        <w:pStyle w:val="P25"/>
        <w:framePr w:w="6661" w:h="249" w:hRule="exact" w:wrap="none" w:vAnchor="page" w:hAnchor="margin" w:x="71" w:y="9015"/>
        <w:rPr>
          <w:rStyle w:val="C19"/>
          <w:rtl w:val="0"/>
        </w:rPr>
      </w:pPr>
      <w:r>
        <w:rPr>
          <w:rStyle w:val="C19"/>
          <w:rtl w:val="0"/>
        </w:rPr>
        <w:t>Kritéria hodnocení</w:t>
      </w:r>
    </w:p>
    <w:p>
      <w:pPr>
        <w:pStyle w:val="P26"/>
        <w:framePr w:w="3918" w:h="376" w:hRule="exact" w:wrap="none" w:vAnchor="page" w:hAnchor="margin" w:x="6803" w:y="8944"/>
        <w:rPr>
          <w:rStyle w:val="C3"/>
          <w:rtl w:val="0"/>
        </w:rPr>
      </w:pPr>
    </w:p>
    <w:p>
      <w:pPr>
        <w:pStyle w:val="P27"/>
        <w:framePr w:w="3836" w:h="249" w:hRule="exact" w:wrap="none" w:vAnchor="page" w:hAnchor="margin" w:x="6859" w:y="9015"/>
        <w:rPr>
          <w:rStyle w:val="C20"/>
          <w:rtl w:val="0"/>
        </w:rPr>
      </w:pPr>
      <w:r>
        <w:rPr>
          <w:rStyle w:val="C20"/>
          <w:rtl w:val="0"/>
        </w:rPr>
        <w:t>Způsoby ověření</w:t>
      </w:r>
    </w:p>
    <w:p>
      <w:pPr>
        <w:pStyle w:val="P12"/>
        <w:framePr w:w="6710" w:h="607" w:hRule="exact" w:wrap="none" w:vAnchor="page" w:hAnchor="margin" w:x="45" w:y="9321"/>
        <w:rPr>
          <w:rStyle w:val="C3"/>
          <w:rtl w:val="0"/>
        </w:rPr>
      </w:pPr>
    </w:p>
    <w:p>
      <w:pPr>
        <w:pStyle w:val="P13"/>
        <w:framePr w:w="6658" w:h="480" w:hRule="exact" w:wrap="none" w:vAnchor="page" w:hAnchor="margin" w:x="71" w:y="9377"/>
        <w:rPr>
          <w:rStyle w:val="C11"/>
          <w:rtl w:val="0"/>
        </w:rPr>
      </w:pPr>
      <w:r>
        <w:rPr>
          <w:rStyle w:val="C11"/>
          <w:rtl w:val="0"/>
        </w:rPr>
        <w:t>a) Zkontrolovat chod dané linky v mlýně z hlediska spotřeby energie, vysvětlit možnosti snižování spotřeby nebo ztrát energie</w:t>
      </w:r>
    </w:p>
    <w:p>
      <w:pPr>
        <w:pStyle w:val="P28"/>
        <w:framePr w:w="3921" w:h="607" w:hRule="exact" w:wrap="none" w:vAnchor="page" w:hAnchor="margin" w:x="6800" w:y="9321"/>
        <w:rPr>
          <w:rStyle w:val="C3"/>
          <w:rtl w:val="0"/>
        </w:rPr>
      </w:pPr>
    </w:p>
    <w:p>
      <w:pPr>
        <w:pStyle w:val="P29"/>
        <w:framePr w:w="3839" w:h="480" w:hRule="exact" w:wrap="none" w:vAnchor="page" w:hAnchor="margin" w:x="6856" w:y="9377"/>
        <w:rPr>
          <w:rStyle w:val="C21"/>
          <w:rtl w:val="0"/>
        </w:rPr>
      </w:pPr>
      <w:r>
        <w:rPr>
          <w:rStyle w:val="C21"/>
          <w:rtl w:val="0"/>
        </w:rPr>
        <w:t>Praktické předvedení a ústní ověření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Vyhodnotit hmotnostní bilanci surovin a výtěžnost jedlých výrobků – na daném příkladu v mlýnské výrobě</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Písemné ověření</w:t>
      </w:r>
    </w:p>
    <w:p>
      <w:pPr>
        <w:pStyle w:val="P12"/>
        <w:framePr w:w="6710" w:h="376" w:hRule="exact" w:wrap="none" w:vAnchor="page" w:hAnchor="margin" w:x="45" w:y="10534"/>
        <w:rPr>
          <w:rStyle w:val="C3"/>
          <w:rtl w:val="0"/>
        </w:rPr>
      </w:pPr>
    </w:p>
    <w:p>
      <w:pPr>
        <w:pStyle w:val="P13"/>
        <w:framePr w:w="6658" w:h="249" w:hRule="exact" w:wrap="none" w:vAnchor="page" w:hAnchor="margin" w:x="71" w:y="10590"/>
        <w:rPr>
          <w:rStyle w:val="C11"/>
          <w:rtl w:val="0"/>
        </w:rPr>
      </w:pPr>
      <w:r>
        <w:rPr>
          <w:rStyle w:val="C11"/>
          <w:rtl w:val="0"/>
        </w:rPr>
        <w:t>c) Vyhodnotit spotřebu práce u dané linky</w:t>
      </w:r>
    </w:p>
    <w:p>
      <w:pPr>
        <w:pStyle w:val="P28"/>
        <w:framePr w:w="3921" w:h="376" w:hRule="exact" w:wrap="none" w:vAnchor="page" w:hAnchor="margin" w:x="6800" w:y="10534"/>
        <w:rPr>
          <w:rStyle w:val="C3"/>
          <w:rtl w:val="0"/>
        </w:rPr>
      </w:pPr>
    </w:p>
    <w:p>
      <w:pPr>
        <w:pStyle w:val="P29"/>
        <w:framePr w:w="3839" w:h="249" w:hRule="exact" w:wrap="none" w:vAnchor="page" w:hAnchor="margin" w:x="6856" w:y="10590"/>
        <w:rPr>
          <w:rStyle w:val="C21"/>
          <w:rtl w:val="0"/>
        </w:rPr>
      </w:pPr>
      <w:r>
        <w:rPr>
          <w:rStyle w:val="C21"/>
          <w:rtl w:val="0"/>
        </w:rPr>
        <w:t>Praktické předvedení</w:t>
      </w:r>
    </w:p>
    <w:p>
      <w:pPr>
        <w:pStyle w:val="P32"/>
        <w:framePr w:w="10710" w:h="248" w:hRule="exact" w:wrap="none" w:vAnchor="page" w:hAnchor="margin" w:x="28" w:y="11024"/>
        <w:rPr>
          <w:rStyle w:val="C23"/>
          <w:rtl w:val="0"/>
        </w:rPr>
      </w:pPr>
      <w:r>
        <w:rPr>
          <w:rStyle w:val="C23"/>
          <w:rtl w:val="0"/>
        </w:rPr>
        <w:t>Je třeba splnit všechna kritéria.</w:t>
      </w:r>
    </w:p>
    <w:p>
      <w:pPr>
        <w:pStyle w:val="P23"/>
        <w:framePr w:w="10710" w:h="340" w:hRule="exact" w:wrap="none" w:vAnchor="page" w:hAnchor="margin" w:x="28" w:y="11460"/>
        <w:rPr>
          <w:rStyle w:val="C18"/>
          <w:rtl w:val="0"/>
        </w:rPr>
      </w:pPr>
      <w:r>
        <w:rPr>
          <w:rStyle w:val="C18"/>
          <w:rtl w:val="0"/>
        </w:rPr>
        <w:t>Vedení provozní dokumentace a personálních podkladů v mlýnské výrobě</w:t>
      </w:r>
    </w:p>
    <w:p>
      <w:pPr>
        <w:pStyle w:val="P24"/>
        <w:framePr w:w="6713" w:h="376" w:hRule="exact" w:wrap="none" w:vAnchor="page" w:hAnchor="margin" w:x="45" w:y="11899"/>
        <w:rPr>
          <w:rStyle w:val="C3"/>
          <w:rtl w:val="0"/>
        </w:rPr>
      </w:pPr>
    </w:p>
    <w:p>
      <w:pPr>
        <w:pStyle w:val="P25"/>
        <w:framePr w:w="6661" w:h="249" w:hRule="exact" w:wrap="none" w:vAnchor="page" w:hAnchor="margin" w:x="71" w:y="11970"/>
        <w:rPr>
          <w:rStyle w:val="C19"/>
          <w:rtl w:val="0"/>
        </w:rPr>
      </w:pPr>
      <w:r>
        <w:rPr>
          <w:rStyle w:val="C19"/>
          <w:rtl w:val="0"/>
        </w:rPr>
        <w:t>Kritéria hodnocení</w:t>
      </w:r>
    </w:p>
    <w:p>
      <w:pPr>
        <w:pStyle w:val="P26"/>
        <w:framePr w:w="3918" w:h="376" w:hRule="exact" w:wrap="none" w:vAnchor="page" w:hAnchor="margin" w:x="6803" w:y="11899"/>
        <w:rPr>
          <w:rStyle w:val="C3"/>
          <w:rtl w:val="0"/>
        </w:rPr>
      </w:pPr>
    </w:p>
    <w:p>
      <w:pPr>
        <w:pStyle w:val="P27"/>
        <w:framePr w:w="3836" w:h="249" w:hRule="exact" w:wrap="none" w:vAnchor="page" w:hAnchor="margin" w:x="6859" w:y="11970"/>
        <w:rPr>
          <w:rStyle w:val="C20"/>
          <w:rtl w:val="0"/>
        </w:rPr>
      </w:pPr>
      <w:r>
        <w:rPr>
          <w:rStyle w:val="C20"/>
          <w:rtl w:val="0"/>
        </w:rPr>
        <w:t>Způsoby ověření</w:t>
      </w:r>
    </w:p>
    <w:p>
      <w:pPr>
        <w:pStyle w:val="P12"/>
        <w:framePr w:w="6710" w:h="607" w:hRule="exact" w:wrap="none" w:vAnchor="page" w:hAnchor="margin" w:x="45" w:y="12275"/>
        <w:rPr>
          <w:rStyle w:val="C3"/>
          <w:rtl w:val="0"/>
        </w:rPr>
      </w:pPr>
    </w:p>
    <w:p>
      <w:pPr>
        <w:pStyle w:val="P13"/>
        <w:framePr w:w="6658" w:h="480" w:hRule="exact" w:wrap="none" w:vAnchor="page" w:hAnchor="margin" w:x="71" w:y="12331"/>
        <w:rPr>
          <w:rStyle w:val="C11"/>
          <w:rtl w:val="0"/>
        </w:rPr>
      </w:pPr>
      <w:r>
        <w:rPr>
          <w:rStyle w:val="C11"/>
          <w:rtl w:val="0"/>
        </w:rPr>
        <w:t>a) Zajistit vedení provozních výkazů, spotřeby surovin, přídatných látek a obalů a evidenci výrobků</w:t>
      </w:r>
    </w:p>
    <w:p>
      <w:pPr>
        <w:pStyle w:val="P28"/>
        <w:framePr w:w="3921" w:h="607" w:hRule="exact" w:wrap="none" w:vAnchor="page" w:hAnchor="margin" w:x="6800" w:y="12275"/>
        <w:rPr>
          <w:rStyle w:val="C3"/>
          <w:rtl w:val="0"/>
        </w:rPr>
      </w:pPr>
    </w:p>
    <w:p>
      <w:pPr>
        <w:pStyle w:val="P29"/>
        <w:framePr w:w="3839" w:h="480" w:hRule="exact" w:wrap="none" w:vAnchor="page" w:hAnchor="margin" w:x="6856" w:y="12331"/>
        <w:rPr>
          <w:rStyle w:val="C21"/>
          <w:rtl w:val="0"/>
        </w:rPr>
      </w:pPr>
      <w:r>
        <w:rPr>
          <w:rStyle w:val="C21"/>
          <w:rtl w:val="0"/>
        </w:rPr>
        <w:t>Praktické předvedení</w:t>
      </w:r>
    </w:p>
    <w:p>
      <w:pPr>
        <w:pStyle w:val="P16"/>
        <w:framePr w:w="6710" w:h="376" w:hRule="exact" w:wrap="none" w:vAnchor="page" w:hAnchor="margin" w:x="45" w:y="12882"/>
        <w:rPr>
          <w:rStyle w:val="C3"/>
          <w:rtl w:val="0"/>
        </w:rPr>
      </w:pPr>
    </w:p>
    <w:p>
      <w:pPr>
        <w:pStyle w:val="P17"/>
        <w:framePr w:w="6658" w:h="249" w:hRule="exact" w:wrap="none" w:vAnchor="page" w:hAnchor="margin" w:x="71" w:y="12938"/>
        <w:rPr>
          <w:rStyle w:val="C13"/>
          <w:rtl w:val="0"/>
        </w:rPr>
      </w:pPr>
      <w:r>
        <w:rPr>
          <w:rStyle w:val="C13"/>
          <w:rtl w:val="0"/>
        </w:rPr>
        <w:t>b) Zajistit vedení evidence o provozu výrobních linek</w:t>
      </w:r>
    </w:p>
    <w:p>
      <w:pPr>
        <w:pStyle w:val="P30"/>
        <w:framePr w:w="3921" w:h="376" w:hRule="exact" w:wrap="none" w:vAnchor="page" w:hAnchor="margin" w:x="6800" w:y="12882"/>
        <w:rPr>
          <w:rStyle w:val="C3"/>
          <w:rtl w:val="0"/>
        </w:rPr>
      </w:pPr>
    </w:p>
    <w:p>
      <w:pPr>
        <w:pStyle w:val="P31"/>
        <w:framePr w:w="3839" w:h="249" w:hRule="exact" w:wrap="none" w:vAnchor="page" w:hAnchor="margin" w:x="6856" w:y="12938"/>
        <w:rPr>
          <w:rStyle w:val="C22"/>
          <w:rtl w:val="0"/>
        </w:rPr>
      </w:pPr>
      <w:r>
        <w:rPr>
          <w:rStyle w:val="C22"/>
          <w:rtl w:val="0"/>
        </w:rPr>
        <w:t>Praktické předvedení</w:t>
      </w:r>
    </w:p>
    <w:p>
      <w:pPr>
        <w:pStyle w:val="P12"/>
        <w:framePr w:w="6710" w:h="831" w:hRule="exact" w:wrap="none" w:vAnchor="page" w:hAnchor="margin" w:x="45" w:y="13258"/>
        <w:rPr>
          <w:rStyle w:val="C3"/>
          <w:rtl w:val="0"/>
        </w:rPr>
      </w:pPr>
    </w:p>
    <w:p>
      <w:pPr>
        <w:pStyle w:val="P13"/>
        <w:framePr w:w="6658" w:h="704" w:hRule="exact" w:wrap="none" w:vAnchor="page" w:hAnchor="margin" w:x="71" w:y="13314"/>
        <w:rPr>
          <w:rStyle w:val="C11"/>
          <w:rtl w:val="0"/>
        </w:rPr>
      </w:pPr>
      <w:r>
        <w:rPr>
          <w:rStyle w:val="C11"/>
          <w:rtl w:val="0"/>
        </w:rPr>
        <w:t>c) Zpracovat podklady pro odměňování pracovníků (včetně osobního hodnocení), provést další personální agendu (propustky, dovolenky), vedení přesčasů apod.</w:t>
      </w:r>
    </w:p>
    <w:p>
      <w:pPr>
        <w:pStyle w:val="P28"/>
        <w:framePr w:w="3921" w:h="831" w:hRule="exact" w:wrap="none" w:vAnchor="page" w:hAnchor="margin" w:x="6800" w:y="13258"/>
        <w:rPr>
          <w:rStyle w:val="C3"/>
          <w:rtl w:val="0"/>
        </w:rPr>
      </w:pPr>
    </w:p>
    <w:p>
      <w:pPr>
        <w:pStyle w:val="P29"/>
        <w:framePr w:w="3839" w:h="704" w:hRule="exact" w:wrap="none" w:vAnchor="page" w:hAnchor="margin" w:x="6856" w:y="13314"/>
        <w:rPr>
          <w:rStyle w:val="C21"/>
          <w:rtl w:val="0"/>
        </w:rPr>
      </w:pPr>
      <w:r>
        <w:rPr>
          <w:rStyle w:val="C21"/>
          <w:rtl w:val="0"/>
        </w:rPr>
        <w:t>Praktické předvedení</w:t>
      </w:r>
    </w:p>
    <w:p>
      <w:pPr>
        <w:pStyle w:val="P16"/>
        <w:framePr w:w="6710" w:h="376" w:hRule="exact" w:wrap="none" w:vAnchor="page" w:hAnchor="margin" w:x="45" w:y="14089"/>
        <w:rPr>
          <w:rStyle w:val="C3"/>
          <w:rtl w:val="0"/>
        </w:rPr>
      </w:pPr>
    </w:p>
    <w:p>
      <w:pPr>
        <w:pStyle w:val="P17"/>
        <w:framePr w:w="6658" w:h="249" w:hRule="exact" w:wrap="none" w:vAnchor="page" w:hAnchor="margin" w:x="71" w:y="14145"/>
        <w:rPr>
          <w:rStyle w:val="C13"/>
          <w:rtl w:val="0"/>
        </w:rPr>
      </w:pPr>
      <w:r>
        <w:rPr>
          <w:rStyle w:val="C13"/>
          <w:rtl w:val="0"/>
        </w:rPr>
        <w:t>d) Provést záznam CCP a CP provozované výrobní linky v mlýnské výrobě</w:t>
      </w:r>
    </w:p>
    <w:p>
      <w:pPr>
        <w:pStyle w:val="P30"/>
        <w:framePr w:w="3921" w:h="376" w:hRule="exact" w:wrap="none" w:vAnchor="page" w:hAnchor="margin" w:x="6800" w:y="14089"/>
        <w:rPr>
          <w:rStyle w:val="C3"/>
          <w:rtl w:val="0"/>
        </w:rPr>
      </w:pPr>
    </w:p>
    <w:p>
      <w:pPr>
        <w:pStyle w:val="P31"/>
        <w:framePr w:w="3839" w:h="249" w:hRule="exact" w:wrap="none" w:vAnchor="page" w:hAnchor="margin" w:x="6856" w:y="14145"/>
        <w:rPr>
          <w:rStyle w:val="C22"/>
          <w:rtl w:val="0"/>
        </w:rPr>
      </w:pPr>
      <w:r>
        <w:rPr>
          <w:rStyle w:val="C22"/>
          <w:rtl w:val="0"/>
        </w:rPr>
        <w:t>Praktické předvedení</w:t>
      </w:r>
    </w:p>
    <w:p>
      <w:pPr>
        <w:pStyle w:val="P32"/>
        <w:framePr w:w="10710" w:h="248" w:hRule="exact" w:wrap="none" w:vAnchor="page" w:hAnchor="margin" w:x="28" w:y="145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30.9.2026 4:57:57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sanitace a provozní hygieny v mlýnské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sanitační postupy dané výroby, vést dokumentaci o sanitaci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hlavní zásady správné hygienické praxe pro danou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hlavní zásady správné výrobní praxe pro danou výrobu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sanitaci mlecí válcovací stolice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Dodržování zásad BOZP a PO v mlýnské výrobě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Zkontrolovat dodržování BOZP a PO na daném pracovišti</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Vysvětlit nebezpečí požáru a výbuchu hořlavých prachů a preventivní opatření k jejich zamezení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Ústní ověření</w:t>
      </w:r>
    </w:p>
    <w:p>
      <w:pPr>
        <w:pStyle w:val="P12"/>
        <w:framePr w:w="6710" w:h="1055" w:hRule="exact" w:wrap="none" w:vAnchor="page" w:hAnchor="margin" w:x="45" w:y="6822"/>
        <w:rPr>
          <w:rStyle w:val="C3"/>
          <w:rtl w:val="0"/>
        </w:rPr>
      </w:pPr>
    </w:p>
    <w:p>
      <w:pPr>
        <w:pStyle w:val="P13"/>
        <w:framePr w:w="6658" w:h="928" w:hRule="exact" w:wrap="none" w:vAnchor="page" w:hAnchor="margin" w:x="71" w:y="6878"/>
        <w:rPr>
          <w:rStyle w:val="C11"/>
          <w:rtl w:val="0"/>
        </w:rPr>
      </w:pPr>
      <w:r>
        <w:rPr>
          <w:rStyle w:val="C11"/>
          <w:rtl w:val="0"/>
        </w:rPr>
        <w:t>c) Vyjmenovat požadavky na školení pracovníků o zásadách BOZP a PO, uvést možná bezpečnostní rizika obsluhy na výrobních linkách mlýnského provozu a četnost školení pracovníků; vysvětlit vedení evidence o provedeném školení pracovníků provozu</w:t>
      </w:r>
    </w:p>
    <w:p>
      <w:pPr>
        <w:pStyle w:val="P28"/>
        <w:framePr w:w="3921" w:h="1055" w:hRule="exact" w:wrap="none" w:vAnchor="page" w:hAnchor="margin" w:x="6800" w:y="6822"/>
        <w:rPr>
          <w:rStyle w:val="C3"/>
          <w:rtl w:val="0"/>
        </w:rPr>
      </w:pPr>
    </w:p>
    <w:p>
      <w:pPr>
        <w:pStyle w:val="P29"/>
        <w:framePr w:w="3839" w:h="928"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878"/>
        <w:rPr>
          <w:rStyle w:val="C3"/>
          <w:rtl w:val="0"/>
        </w:rPr>
      </w:pPr>
    </w:p>
    <w:p>
      <w:pPr>
        <w:pStyle w:val="P17"/>
        <w:framePr w:w="6658" w:h="480" w:hRule="exact" w:wrap="none" w:vAnchor="page" w:hAnchor="margin" w:x="71" w:y="7934"/>
        <w:rPr>
          <w:rStyle w:val="C13"/>
          <w:rtl w:val="0"/>
        </w:rPr>
      </w:pPr>
      <w:r>
        <w:rPr>
          <w:rStyle w:val="C13"/>
          <w:rtl w:val="0"/>
        </w:rPr>
        <w:t>d) Uvést zásady používání ochranného pracovního oděvu a ochranných pracovních prostředků</w:t>
      </w:r>
    </w:p>
    <w:p>
      <w:pPr>
        <w:pStyle w:val="P30"/>
        <w:framePr w:w="3921" w:h="607" w:hRule="exact" w:wrap="none" w:vAnchor="page" w:hAnchor="margin" w:x="6800" w:y="7878"/>
        <w:rPr>
          <w:rStyle w:val="C3"/>
          <w:rtl w:val="0"/>
        </w:rPr>
      </w:pPr>
    </w:p>
    <w:p>
      <w:pPr>
        <w:pStyle w:val="P31"/>
        <w:framePr w:w="3839" w:h="480" w:hRule="exact" w:wrap="none" w:vAnchor="page" w:hAnchor="margin" w:x="6856" w:y="7934"/>
        <w:rPr>
          <w:rStyle w:val="C22"/>
          <w:rtl w:val="0"/>
        </w:rPr>
      </w:pPr>
      <w:r>
        <w:rPr>
          <w:rStyle w:val="C22"/>
          <w:rtl w:val="0"/>
        </w:rPr>
        <w:t>Ústní ověření</w:t>
      </w:r>
    </w:p>
    <w:p>
      <w:pPr>
        <w:pStyle w:val="P32"/>
        <w:framePr w:w="10710" w:h="248" w:hRule="exact" w:wrap="none" w:vAnchor="page" w:hAnchor="margin" w:x="28" w:y="8598"/>
        <w:rPr>
          <w:rStyle w:val="C23"/>
          <w:rtl w:val="0"/>
        </w:rPr>
      </w:pPr>
      <w:r>
        <w:rPr>
          <w:rStyle w:val="C23"/>
          <w:rtl w:val="0"/>
        </w:rPr>
        <w:t>Je třeba splnit všechna kritéria.</w:t>
      </w:r>
    </w:p>
    <w:p>
      <w:pPr>
        <w:pStyle w:val="P23"/>
        <w:framePr w:w="10710" w:h="340" w:hRule="exact" w:wrap="none" w:vAnchor="page" w:hAnchor="margin" w:x="28" w:y="9033"/>
        <w:rPr>
          <w:rStyle w:val="C18"/>
          <w:rtl w:val="0"/>
        </w:rPr>
      </w:pPr>
      <w:r>
        <w:rPr>
          <w:rStyle w:val="C18"/>
          <w:rtl w:val="0"/>
        </w:rPr>
        <w:t>Péče o hmotný investiční majetek na svěřeném úseku mlýnské výroby</w:t>
      </w:r>
    </w:p>
    <w:p>
      <w:pPr>
        <w:pStyle w:val="P24"/>
        <w:framePr w:w="6713" w:h="376" w:hRule="exact" w:wrap="none" w:vAnchor="page" w:hAnchor="margin" w:x="45" w:y="9473"/>
        <w:rPr>
          <w:rStyle w:val="C3"/>
          <w:rtl w:val="0"/>
        </w:rPr>
      </w:pPr>
    </w:p>
    <w:p>
      <w:pPr>
        <w:pStyle w:val="P25"/>
        <w:framePr w:w="6661" w:h="249" w:hRule="exact" w:wrap="none" w:vAnchor="page" w:hAnchor="margin" w:x="71" w:y="9544"/>
        <w:rPr>
          <w:rStyle w:val="C19"/>
          <w:rtl w:val="0"/>
        </w:rPr>
      </w:pPr>
      <w:r>
        <w:rPr>
          <w:rStyle w:val="C19"/>
          <w:rtl w:val="0"/>
        </w:rPr>
        <w:t>Kritéria hodnocení</w:t>
      </w:r>
    </w:p>
    <w:p>
      <w:pPr>
        <w:pStyle w:val="P26"/>
        <w:framePr w:w="3918" w:h="376" w:hRule="exact" w:wrap="none" w:vAnchor="page" w:hAnchor="margin" w:x="6803" w:y="9473"/>
        <w:rPr>
          <w:rStyle w:val="C3"/>
          <w:rtl w:val="0"/>
        </w:rPr>
      </w:pPr>
    </w:p>
    <w:p>
      <w:pPr>
        <w:pStyle w:val="P27"/>
        <w:framePr w:w="3836" w:h="249" w:hRule="exact" w:wrap="none" w:vAnchor="page" w:hAnchor="margin" w:x="6859" w:y="9544"/>
        <w:rPr>
          <w:rStyle w:val="C20"/>
          <w:rtl w:val="0"/>
        </w:rPr>
      </w:pPr>
      <w:r>
        <w:rPr>
          <w:rStyle w:val="C20"/>
          <w:rtl w:val="0"/>
        </w:rPr>
        <w:t>Způsoby ověření</w:t>
      </w:r>
    </w:p>
    <w:p>
      <w:pPr>
        <w:pStyle w:val="P12"/>
        <w:framePr w:w="6710" w:h="607" w:hRule="exact" w:wrap="none" w:vAnchor="page" w:hAnchor="margin" w:x="45" w:y="9849"/>
        <w:rPr>
          <w:rStyle w:val="C3"/>
          <w:rtl w:val="0"/>
        </w:rPr>
      </w:pPr>
    </w:p>
    <w:p>
      <w:pPr>
        <w:pStyle w:val="P13"/>
        <w:framePr w:w="6658" w:h="480" w:hRule="exact" w:wrap="none" w:vAnchor="page" w:hAnchor="margin" w:x="71" w:y="9905"/>
        <w:rPr>
          <w:rStyle w:val="C11"/>
          <w:rtl w:val="0"/>
        </w:rPr>
      </w:pPr>
      <w:r>
        <w:rPr>
          <w:rStyle w:val="C11"/>
          <w:rtl w:val="0"/>
        </w:rPr>
        <w:t>a) Vysvětlit systém plánování preventivní údržby strojů a zařízení mlýna a technických revizí vyhrazených technických zařízení</w:t>
      </w:r>
    </w:p>
    <w:p>
      <w:pPr>
        <w:pStyle w:val="P28"/>
        <w:framePr w:w="3921" w:h="607" w:hRule="exact" w:wrap="none" w:vAnchor="page" w:hAnchor="margin" w:x="6800" w:y="9849"/>
        <w:rPr>
          <w:rStyle w:val="C3"/>
          <w:rtl w:val="0"/>
        </w:rPr>
      </w:pPr>
    </w:p>
    <w:p>
      <w:pPr>
        <w:pStyle w:val="P29"/>
        <w:framePr w:w="3839" w:h="480" w:hRule="exact" w:wrap="none" w:vAnchor="page" w:hAnchor="margin" w:x="6856" w:y="9905"/>
        <w:rPr>
          <w:rStyle w:val="C21"/>
          <w:rtl w:val="0"/>
        </w:rPr>
      </w:pPr>
      <w:r>
        <w:rPr>
          <w:rStyle w:val="C21"/>
          <w:rtl w:val="0"/>
        </w:rPr>
        <w:t>Ústní ověření</w:t>
      </w:r>
    </w:p>
    <w:p>
      <w:pPr>
        <w:pStyle w:val="P16"/>
        <w:framePr w:w="6710" w:h="607" w:hRule="exact" w:wrap="none" w:vAnchor="page" w:hAnchor="margin" w:x="45" w:y="10456"/>
        <w:rPr>
          <w:rStyle w:val="C3"/>
          <w:rtl w:val="0"/>
        </w:rPr>
      </w:pPr>
    </w:p>
    <w:p>
      <w:pPr>
        <w:pStyle w:val="P17"/>
        <w:framePr w:w="6658" w:h="480" w:hRule="exact" w:wrap="none" w:vAnchor="page" w:hAnchor="margin" w:x="71" w:y="10512"/>
        <w:rPr>
          <w:rStyle w:val="C13"/>
          <w:rtl w:val="0"/>
        </w:rPr>
      </w:pPr>
      <w:r>
        <w:rPr>
          <w:rStyle w:val="C13"/>
          <w:rtl w:val="0"/>
        </w:rPr>
        <w:t>b) Popsat konstrukci a požadovanou běžnou údržbu na vybraném stroji, včetně způsobu čištění po údržbě</w:t>
      </w:r>
    </w:p>
    <w:p>
      <w:pPr>
        <w:pStyle w:val="P30"/>
        <w:framePr w:w="3921" w:h="607" w:hRule="exact" w:wrap="none" w:vAnchor="page" w:hAnchor="margin" w:x="6800" w:y="10456"/>
        <w:rPr>
          <w:rStyle w:val="C3"/>
          <w:rtl w:val="0"/>
        </w:rPr>
      </w:pPr>
    </w:p>
    <w:p>
      <w:pPr>
        <w:pStyle w:val="P31"/>
        <w:framePr w:w="3839" w:h="480" w:hRule="exact" w:wrap="none" w:vAnchor="page" w:hAnchor="margin" w:x="6856" w:y="10512"/>
        <w:rPr>
          <w:rStyle w:val="C22"/>
          <w:rtl w:val="0"/>
        </w:rPr>
      </w:pPr>
      <w:r>
        <w:rPr>
          <w:rStyle w:val="C22"/>
          <w:rtl w:val="0"/>
        </w:rPr>
        <w:t>Praktické předvedení a ústní ověření</w:t>
      </w:r>
    </w:p>
    <w:p>
      <w:pPr>
        <w:pStyle w:val="P12"/>
        <w:framePr w:w="6710" w:h="376" w:hRule="exact" w:wrap="none" w:vAnchor="page" w:hAnchor="margin" w:x="45" w:y="11063"/>
        <w:rPr>
          <w:rStyle w:val="C3"/>
          <w:rtl w:val="0"/>
        </w:rPr>
      </w:pPr>
    </w:p>
    <w:p>
      <w:pPr>
        <w:pStyle w:val="P13"/>
        <w:framePr w:w="6658" w:h="249" w:hRule="exact" w:wrap="none" w:vAnchor="page" w:hAnchor="margin" w:x="71" w:y="11119"/>
        <w:rPr>
          <w:rStyle w:val="C11"/>
          <w:rtl w:val="0"/>
        </w:rPr>
      </w:pPr>
      <w:r>
        <w:rPr>
          <w:rStyle w:val="C11"/>
          <w:rtl w:val="0"/>
        </w:rPr>
        <w:t>c) Pořídit záznam o provedené údržbě zadaného stroje</w:t>
      </w:r>
    </w:p>
    <w:p>
      <w:pPr>
        <w:pStyle w:val="P28"/>
        <w:framePr w:w="3921" w:h="376" w:hRule="exact" w:wrap="none" w:vAnchor="page" w:hAnchor="margin" w:x="6800" w:y="11063"/>
        <w:rPr>
          <w:rStyle w:val="C3"/>
          <w:rtl w:val="0"/>
        </w:rPr>
      </w:pPr>
    </w:p>
    <w:p>
      <w:pPr>
        <w:pStyle w:val="P29"/>
        <w:framePr w:w="3839" w:h="249" w:hRule="exact" w:wrap="none" w:vAnchor="page" w:hAnchor="margin" w:x="6856" w:y="11119"/>
        <w:rPr>
          <w:rStyle w:val="C21"/>
          <w:rtl w:val="0"/>
        </w:rPr>
      </w:pPr>
      <w:r>
        <w:rPr>
          <w:rStyle w:val="C21"/>
          <w:rtl w:val="0"/>
        </w:rPr>
        <w:t>Praktické předvedení</w:t>
      </w:r>
    </w:p>
    <w:p>
      <w:pPr>
        <w:pStyle w:val="P16"/>
        <w:framePr w:w="6710" w:h="607" w:hRule="exact" w:wrap="none" w:vAnchor="page" w:hAnchor="margin" w:x="45" w:y="11439"/>
        <w:rPr>
          <w:rStyle w:val="C3"/>
          <w:rtl w:val="0"/>
        </w:rPr>
      </w:pPr>
    </w:p>
    <w:p>
      <w:pPr>
        <w:pStyle w:val="P17"/>
        <w:framePr w:w="6658" w:h="480" w:hRule="exact" w:wrap="none" w:vAnchor="page" w:hAnchor="margin" w:x="71" w:y="11495"/>
        <w:rPr>
          <w:rStyle w:val="C13"/>
          <w:rtl w:val="0"/>
        </w:rPr>
      </w:pPr>
      <w:r>
        <w:rPr>
          <w:rStyle w:val="C13"/>
          <w:rtl w:val="0"/>
        </w:rPr>
        <w:t>d) Vyjmenovat zařízení na dané lince v mlýně, která podléhají pravidelným technickým revizím</w:t>
      </w:r>
    </w:p>
    <w:p>
      <w:pPr>
        <w:pStyle w:val="P30"/>
        <w:framePr w:w="3921" w:h="607" w:hRule="exact" w:wrap="none" w:vAnchor="page" w:hAnchor="margin" w:x="6800" w:y="11439"/>
        <w:rPr>
          <w:rStyle w:val="C3"/>
          <w:rtl w:val="0"/>
        </w:rPr>
      </w:pPr>
    </w:p>
    <w:p>
      <w:pPr>
        <w:pStyle w:val="P31"/>
        <w:framePr w:w="3839" w:h="480" w:hRule="exact" w:wrap="none" w:vAnchor="page" w:hAnchor="margin" w:x="6856" w:y="11495"/>
        <w:rPr>
          <w:rStyle w:val="C22"/>
          <w:rtl w:val="0"/>
        </w:rPr>
      </w:pPr>
      <w:r>
        <w:rPr>
          <w:rStyle w:val="C22"/>
          <w:rtl w:val="0"/>
        </w:rPr>
        <w:t>Ústní ověření</w:t>
      </w:r>
    </w:p>
    <w:p>
      <w:pPr>
        <w:pStyle w:val="P32"/>
        <w:framePr w:w="10710" w:h="248" w:hRule="exact" w:wrap="none" w:vAnchor="page" w:hAnchor="margin" w:x="28" w:y="121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řízení mlýnské výroby, 30.9.2026 4:57:57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"https://www.nsp.cz/jednotka-prace/mistr-v-potravinarstvi-a-"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https://www.nsp.cz/jednotka-prace/mistr-v-potravinarstvi-a-#zdravotni-zpusobilost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na uchazeče o tuto profesní kvalifikaci je střední vzdělání s maturitní zkouškou z oboru vzdělání zaměřeného na potravinářství nebo zemědělství.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zajišťujících bezpečnost potravin, dodržování technologického postupu a dodržování zásad BOZP a PO.</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"Řízení výroby a provozu v mlýnské provozovně" kritéria b) je možné použít simulaci na počítači.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výrobě" si připraví zkoušející bloková schémata výrobních linek a příklady záznamů z měřicích přístrojů, na nichž kritérium a) ověří.</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kompetence "Sledování a regulace technologických procesů a parametrů surovin a výrobků v mlýnské výrobě" si připraví zkoušející příklady modelových situací neshod zdravotní bezpečnosti a v technologických kritériích, pomocí nichž ověří kritéria e) a f).</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"Dodržování zásad BOZP a PO v mlýnské výrobě" kritéria b) uchazeč vyjmenuje ochranné pomůcky a popíše způsob jejich použití.</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řízení mlýnské výroby, 30.9.2026 4:57:57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mlýnské výroby nebo ve funkci učitele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mlýnské výroby nebo ve funkci učitele odborných předmětů nebo praktického vyučování nebo učitele odborného výcviku v oboru vzdělání zaměřeném na mlýnskou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29-087-M Technik/technička pro řízení mlýnské výroby a střední vzdělání s maturitní zkouškou a alespoň 5 let odborné praxe v oblasti mlýnské výroby.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781"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•Linka pro výrobu mlýnských výrobků se zajištěnou dodávkou potřebných energií odpovídající bezpečnostním a hygienickým předpisům</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•Obilí, potravinářská aditiva, obaly pro balení a expedici finálních výrobků, technologické zařízení mlýna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•Laboratorní vybavení: NIR analyzátor (jakýkoliv typ), vlhkoměr, laboratorní váha, laboratorní síta pro stanovení příměsí a nečistot, přístroj na stanovení čísla poklesu s laboratorním sklem, pinzeta, vhodné nádoby na navažování vzorku, lupa, lopatka</w:t>
      </w:r>
    </w:p>
    <w:p>
      <w:pPr>
        <w:keepNext w:val="0"/>
        <w:keepLines w:val="1"/>
        <w:framePr w:w="10766" w:h="3441"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41"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w:t>
      </w:r>
    </w:p>
    <w:p>
      <w:pPr>
        <w:pStyle w:val="P21"/>
        <w:framePr w:w="7654" w:h="331" w:hRule="exact" w:wrap="none" w:vAnchor="page" w:hAnchor="margin" w:x="28" w:y="15940"/>
        <w:rPr>
          <w:rStyle w:val="C16"/>
          <w:rtl w:val="0"/>
        </w:rPr>
      </w:pPr>
      <w:r>
        <w:rPr>
          <w:rStyle w:val="C16"/>
          <w:rtl w:val="0"/>
        </w:rPr>
        <w:t>Technik/technička pro řízení mlýnské výroby, 30.9.2026 4:57:57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řízení mlýnské výroby, 30.9.2026 4:57:57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potravinářství a služeb, Pardubice</w:t>
      </w:r>
    </w:p>
    <w:p>
      <w:pPr>
        <w:pStyle w:val="P21"/>
        <w:framePr w:w="7654" w:h="331" w:hRule="exact" w:wrap="none" w:vAnchor="page" w:hAnchor="margin" w:x="28" w:y="15940"/>
        <w:rPr>
          <w:rStyle w:val="C16"/>
          <w:rtl w:val="0"/>
        </w:rPr>
      </w:pPr>
      <w:r>
        <w:rPr>
          <w:rStyle w:val="C16"/>
          <w:rtl w:val="0"/>
        </w:rPr>
        <w:t>Technik/technička pro řízení mlýnské výroby, 30.9.2026 4:57:57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3F5A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8E85F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1C60A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