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7A363" Type="http://schemas.openxmlformats.org/officeDocument/2006/relationships/officeDocument" Target="/word/document.xml" /><Relationship Id="coreR4A77A363" Type="http://schemas.openxmlformats.org/package/2006/relationships/metadata/core-properties" Target="/docProps/core.xml" /><Relationship Id="customR4A77A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Programátor/programátorka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22.10.2026 11:01:59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Technická univerzita v Liberci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Studentská 1402/2, 46117 Liberec 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Programátor/programátorka PLC, 22.10.2026 11:01:59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