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2E4386" Type="http://schemas.openxmlformats.org/officeDocument/2006/relationships/officeDocument" Target="/word/document.xml" /><Relationship Id="coreR2D2E4386" Type="http://schemas.openxmlformats.org/package/2006/relationships/metadata/core-properties" Target="/docProps/core.xml" /><Relationship Id="customR2D2E43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štěpkovacích strojů (kód: 41-107-M)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zpracování těžebních zbytků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Materiálně technické zabezpečení provozu strojů využívaných při výrobě lesní štěpky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výrobních postupů výroby lesní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BOZP při provozu štěpkovacích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související s výrobou a distribucí lesní štěpky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plánu výroby a odbytu štěpky s ohledem na zajištění efektivity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skladování vyrobené lesní štěpky a dodávky lesní štěpky k odběrateli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Technik štěpkovacích strojů, 31.7.2026 14:19:59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zpracování těžebních zbytků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způsoby a technologie zpracování těžebních zbytků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jednotlivé sortimenty lesní štěpky, jejich kvalitativní parametry, určit vzorek štěpky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výrobní postupy při výrobě lesní štěpky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způsob vyvážení těžebních zbytků z lesního porostu na místo štěpkování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Materiálně technické zabezpečení provozu strojů využívaných při výrobě lesní štěpky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nejčastější poruchy štěpkovacích strojů při jejich provozu, vyjmenovat běžně používané náhradní díly a popsat způsoby jejich zajištění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způsob skladování spotřebního materiálu využívaného při provozu štěpkovacích strojů využívaných při procesu výroby lesní štěpky</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Navrhnout optimální postup v distribuci pohonných hmot (PHM) v souladu s platnými předpisy týkajícími se dopravy a skladování PHM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Stanovení výrobních postupů výroby lesní štěpky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Navrhnout postup výroby lesní štěpky na konkrétním pracovišti</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Předvést detekci kvalitativních parametrů vyrobené lesní štěpky na konkrétním pracovišti</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c) Předvést kontrolu dodržování kvality práce a parametrů vyráběných sortimentů štěpky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d) Popsat způsoby uvedení pracoviště po použití štěpkovacích strojů do původního stavu</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Ústní ověření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Dodržování zásad BOZP při provozu štěpkovacích strojů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a) Popsat a dodržovat platné předpisy z oblasti BOZP týkající se provozu štěpkovacích strojů</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 xml:space="preserve">b) Popsat platné předpisy z oblasti BOZP  týkající se provozování silniční dopravy</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Ústní ověření</w:t>
      </w:r>
    </w:p>
    <w:p>
      <w:pPr>
        <w:pStyle w:val="P32"/>
        <w:framePr w:w="10710" w:h="248" w:hRule="exact" w:wrap="none" w:vAnchor="page" w:hAnchor="margin" w:x="28" w:y="149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štěpkovacích strojů, 31.7.2026 14:19:59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související s výrobou a distribucí lesní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podklad pro fakturaci za provedené štěpkování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mzdový podklad pro pracovníky za provedenou činnost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vedení evidence výroby, dopravy, skladových zásob a prodeje vyrobené lesní štěpky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Stanovení plánu výroby a odbytu štěpky s ohledem na zajištění efektivity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získávání (možné zdroje) těžebních zbytků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Předvést komplexní kalkulaci cenové nabídky na těžební zbytky (vyklizení, štěpkování, skladování těžebních zbytků i štěpky, expedice a doprava</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Vytvořit vzorovou smlouvu na nákup těžebních zbytků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1055" w:hRule="exact" w:wrap="none" w:vAnchor="page" w:hAnchor="margin" w:x="45" w:y="7053"/>
        <w:rPr>
          <w:rStyle w:val="C3"/>
          <w:rtl w:val="0"/>
        </w:rPr>
      </w:pPr>
    </w:p>
    <w:p>
      <w:pPr>
        <w:pStyle w:val="P17"/>
        <w:framePr w:w="6658" w:h="928" w:hRule="exact" w:wrap="none" w:vAnchor="page" w:hAnchor="margin" w:x="71" w:y="7109"/>
        <w:rPr>
          <w:rStyle w:val="C13"/>
          <w:rtl w:val="0"/>
        </w:rPr>
      </w:pPr>
      <w:r>
        <w:rPr>
          <w:rStyle w:val="C13"/>
          <w:rtl w:val="0"/>
        </w:rPr>
        <w:t>d) Popsat náležitosti plánu výroby lesní štěpky s ohledem na terénní dostupnost místa štěpkování a odvozu lesní štěpky, na ohrožení těžebních zbytků hmyzími škůdci a omezeními vyplývajícími z důvodů ochrany životního prostředí</w:t>
      </w:r>
    </w:p>
    <w:p>
      <w:pPr>
        <w:pStyle w:val="P30"/>
        <w:framePr w:w="3921" w:h="1055" w:hRule="exact" w:wrap="none" w:vAnchor="page" w:hAnchor="margin" w:x="6800" w:y="7053"/>
        <w:rPr>
          <w:rStyle w:val="C3"/>
          <w:rtl w:val="0"/>
        </w:rPr>
      </w:pPr>
    </w:p>
    <w:p>
      <w:pPr>
        <w:pStyle w:val="P31"/>
        <w:framePr w:w="3839" w:h="928" w:hRule="exact" w:wrap="none" w:vAnchor="page" w:hAnchor="margin" w:x="6856" w:y="7109"/>
        <w:rPr>
          <w:rStyle w:val="C22"/>
          <w:rtl w:val="0"/>
        </w:rPr>
      </w:pPr>
      <w:r>
        <w:rPr>
          <w:rStyle w:val="C22"/>
          <w:rtl w:val="0"/>
        </w:rPr>
        <w:t>Ústní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e) Naplánovat zpracování těžebních zbytků a výroby štěpky s ohledem na efektivitu přesunů a výroby na zadaném lesnickém úseku</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Zajišťování skladování vyrobené lesní štěpky a dodávky lesní štěpky k odběrateli</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Vyjmenovat technologie nakládky a odvozu vyrobené lesní štěpky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b) Popsat způsob krátkodobého skladování vyrobené lesní štěpky</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c) Popsat způsob zjišťování množství a výhřevnosti vyrobené lesní štěpky</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d) Navrhnout optimální způsob zajištění efektivních dodávek lesní štěpky k odběrateli (celého procesu od nakládky, přes odvoz až po skladování)</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e) Popsat způsob zajištění protipožární ochrany skladovacích prostor lesní štěpky</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31.7.2026 14:19:59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štěpkovacích strojů.</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tvořena ze dvou hlavních částí. Praktická část se uskuteční na pracovišti u lesního porostu, kde probíhá štěpkování. Na vybrané oblasti, která odpovídá velikosti lesnického úseku tj. o velikosti do 2000 ha lesa. Teoretická část proběhne v učebně.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výpočet efektivity dodávek lesní štěpky k odběrateli proběhne za využití těžebního plánu konkrétní oblasti s uvedením místa vzdálenosti odběratele od místa těžby.Těžební plán je stanoven na 15 tis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těžeb dříví za rok</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štěpkovacích strojů, 31.7.2026 14:19:59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praktického vyučování nebo odborných předmětů v oblasti lesnictví,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81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odpad ke štěpkování</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vyrobené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prostředek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štěpkovací stroj</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odvoz lesní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PHM, výroby, dopravy, skladových zásob a prodeje</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w:t>
      </w:r>
    </w:p>
    <w:p>
      <w:pPr>
        <w:keepNext w:val="0"/>
        <w:keepLines w:val="0"/>
        <w:framePr w:w="10766" w:h="447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1 roku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štěpkovacích strojů, 31.7.2026 14:19:59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štěpkovacích strojů, 31.7.2026 14:19:59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Nové Město na Moravě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štěpkovacích strojů, 31.7.2026 14:19:59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D9EB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6622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A066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