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2C1191" Type="http://schemas.openxmlformats.org/officeDocument/2006/relationships/officeDocument" Target="/word/document.xml" /><Relationship Id="coreR402C1191" Type="http://schemas.openxmlformats.org/package/2006/relationships/metadata/core-properties" Target="/docProps/core.xml" /><Relationship Id="customR402C11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štěpkovacích strojů (kód: 41-107-M)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Komplexní zpracování těžebních zbytků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Materiálně technické zabezpečení provozu strojů využívaných při výrobě lesní štěpky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výrobních postupů výroby lesní štěpky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BOZP při provozu štěpkovacích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související s výrobou a distribucí lesní štěpky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Stanovení plánu výroby a odbytu štěpky s ohledem na zajištění efektivity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skladování vyrobené lesní štěpky a dodávky lesní štěpky k odběrateli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19.08.2020</w:t>
      </w:r>
    </w:p>
    <w:p>
      <w:pPr>
        <w:pStyle w:val="P21"/>
        <w:framePr w:w="7654" w:h="331" w:hRule="exact" w:wrap="none" w:vAnchor="page" w:hAnchor="margin" w:x="28" w:y="15940"/>
        <w:rPr>
          <w:rStyle w:val="C16"/>
          <w:rtl w:val="0"/>
        </w:rPr>
      </w:pPr>
      <w:r>
        <w:rPr>
          <w:rStyle w:val="C16"/>
          <w:rtl w:val="0"/>
        </w:rPr>
        <w:t>Technik štěpkovacích strojů, 20.10.2026 9:34:28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Komplexní zpracování těžebních zbytků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způsoby a technologie zpracování těžebních zbytků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jednotlivé sortimenty lesní štěpky, jejich kvalitativní parametry, určit vzorek štěpky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výrobní postupy při výrobě lesní štěpky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způsob vyvážení těžebních zbytků z lesního porostu na místo štěpkování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Materiálně technické zabezpečení provozu strojů využívaných při výrobě lesní štěpky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Vyjmenovat nejčastější poruchy štěpkovacích strojů při jejich provozu, vyjmenovat běžně používané náhradní díly a popsat způsoby jejich zajištění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způsob skladování spotřebního materiálu využívaného při provozu štěpkovacích strojů využívaných při procesu výroby lesní štěpky</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Navrhnout optimální postup v distribuci pohonných hmot (PHM) v souladu s platnými předpisy týkajícími se dopravy a skladování PHM</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Stanovení výrobních postupů výroby lesní štěpky</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Navrhnout postup výroby lesní štěpky na konkrétním pracovišti</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Předvést detekci kvalitativních parametrů vyrobené lesní štěpky na konkrétním pracovišti</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12"/>
        <w:framePr w:w="6710" w:h="607" w:hRule="exact" w:wrap="none" w:vAnchor="page" w:hAnchor="margin" w:x="45" w:y="11026"/>
        <w:rPr>
          <w:rStyle w:val="C3"/>
          <w:rtl w:val="0"/>
        </w:rPr>
      </w:pPr>
    </w:p>
    <w:p>
      <w:pPr>
        <w:pStyle w:val="P13"/>
        <w:framePr w:w="6658" w:h="480" w:hRule="exact" w:wrap="none" w:vAnchor="page" w:hAnchor="margin" w:x="71" w:y="11082"/>
        <w:rPr>
          <w:rStyle w:val="C11"/>
          <w:rtl w:val="0"/>
        </w:rPr>
      </w:pPr>
      <w:r>
        <w:rPr>
          <w:rStyle w:val="C11"/>
          <w:rtl w:val="0"/>
        </w:rPr>
        <w:t>c) Předvést kontrolu dodržování kvality práce a parametrů vyráběných sortimentů štěpky</w:t>
      </w:r>
    </w:p>
    <w:p>
      <w:pPr>
        <w:pStyle w:val="P28"/>
        <w:framePr w:w="3921" w:h="607" w:hRule="exact" w:wrap="none" w:vAnchor="page" w:hAnchor="margin" w:x="6800" w:y="11026"/>
        <w:rPr>
          <w:rStyle w:val="C3"/>
          <w:rtl w:val="0"/>
        </w:rPr>
      </w:pPr>
    </w:p>
    <w:p>
      <w:pPr>
        <w:pStyle w:val="P29"/>
        <w:framePr w:w="3839" w:h="480" w:hRule="exact" w:wrap="none" w:vAnchor="page" w:hAnchor="margin" w:x="6856" w:y="11082"/>
        <w:rPr>
          <w:rStyle w:val="C21"/>
          <w:rtl w:val="0"/>
        </w:rPr>
      </w:pPr>
      <w:r>
        <w:rPr>
          <w:rStyle w:val="C21"/>
          <w:rtl w:val="0"/>
        </w:rPr>
        <w:t>Praktické předvedení</w:t>
      </w:r>
    </w:p>
    <w:p>
      <w:pPr>
        <w:pStyle w:val="P16"/>
        <w:framePr w:w="6710" w:h="607" w:hRule="exact" w:wrap="none" w:vAnchor="page" w:hAnchor="margin" w:x="45" w:y="11633"/>
        <w:rPr>
          <w:rStyle w:val="C3"/>
          <w:rtl w:val="0"/>
        </w:rPr>
      </w:pPr>
    </w:p>
    <w:p>
      <w:pPr>
        <w:pStyle w:val="P17"/>
        <w:framePr w:w="6658" w:h="480" w:hRule="exact" w:wrap="none" w:vAnchor="page" w:hAnchor="margin" w:x="71" w:y="11689"/>
        <w:rPr>
          <w:rStyle w:val="C13"/>
          <w:rtl w:val="0"/>
        </w:rPr>
      </w:pPr>
      <w:r>
        <w:rPr>
          <w:rStyle w:val="C13"/>
          <w:rtl w:val="0"/>
        </w:rPr>
        <w:t>d) Popsat způsoby uvedení pracoviště po použití štěpkovacích strojů do původního stavu</w:t>
      </w:r>
    </w:p>
    <w:p>
      <w:pPr>
        <w:pStyle w:val="P30"/>
        <w:framePr w:w="3921" w:h="607" w:hRule="exact" w:wrap="none" w:vAnchor="page" w:hAnchor="margin" w:x="6800" w:y="11633"/>
        <w:rPr>
          <w:rStyle w:val="C3"/>
          <w:rtl w:val="0"/>
        </w:rPr>
      </w:pPr>
    </w:p>
    <w:p>
      <w:pPr>
        <w:pStyle w:val="P31"/>
        <w:framePr w:w="3839" w:h="480" w:hRule="exact" w:wrap="none" w:vAnchor="page" w:hAnchor="margin" w:x="6856" w:y="11689"/>
        <w:rPr>
          <w:rStyle w:val="C22"/>
          <w:rtl w:val="0"/>
        </w:rPr>
      </w:pPr>
      <w:r>
        <w:rPr>
          <w:rStyle w:val="C22"/>
          <w:rtl w:val="0"/>
        </w:rPr>
        <w:t>Ústní ověření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340" w:hRule="exact" w:wrap="none" w:vAnchor="page" w:hAnchor="margin" w:x="28" w:y="12789"/>
        <w:rPr>
          <w:rStyle w:val="C18"/>
          <w:rtl w:val="0"/>
        </w:rPr>
      </w:pPr>
      <w:r>
        <w:rPr>
          <w:rStyle w:val="C18"/>
          <w:rtl w:val="0"/>
        </w:rPr>
        <w:t>Dodržování zásad BOZP při provozu štěpkovacích strojů</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a) Popsat a dodržovat platné předpisy z oblasti BOZP týkající se provozu štěpkovacích strojů</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 a ústní ověření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 xml:space="preserve">b) Popsat platné předpisy z oblasti BOZP  týkající se provozování silniční dopravy</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Ústní ověření</w:t>
      </w:r>
    </w:p>
    <w:p>
      <w:pPr>
        <w:pStyle w:val="P32"/>
        <w:framePr w:w="10710" w:h="248" w:hRule="exact" w:wrap="none" w:vAnchor="page" w:hAnchor="margin" w:x="28" w:y="1493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štěpkovacích strojů, 20.10.2026 9:34:28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související s výrobou a distribucí lesní štěpky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podklad pro fakturaci za provedené štěpkování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mzdový podklad pro pracovníky za provedenou činnost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vedení evidence výroby, dopravy, skladových zásob a prodeje vyrobené lesní štěpky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Stanovení plánu výroby a odbytu štěpky s ohledem na zajištění efektivity výroby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 získávání (možné zdroje) těžebních zbytků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Předvést komplexní kalkulaci cenové nabídky na těžební zbytky (vyklizení, štěpkování, skladování těžebních zbytků i štěpky, expedice a doprava</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Vytvořit vzorovou smlouvu na nákup těžebních zbytků</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1055" w:hRule="exact" w:wrap="none" w:vAnchor="page" w:hAnchor="margin" w:x="45" w:y="7053"/>
        <w:rPr>
          <w:rStyle w:val="C3"/>
          <w:rtl w:val="0"/>
        </w:rPr>
      </w:pPr>
    </w:p>
    <w:p>
      <w:pPr>
        <w:pStyle w:val="P17"/>
        <w:framePr w:w="6658" w:h="928" w:hRule="exact" w:wrap="none" w:vAnchor="page" w:hAnchor="margin" w:x="71" w:y="7109"/>
        <w:rPr>
          <w:rStyle w:val="C13"/>
          <w:rtl w:val="0"/>
        </w:rPr>
      </w:pPr>
      <w:r>
        <w:rPr>
          <w:rStyle w:val="C13"/>
          <w:rtl w:val="0"/>
        </w:rPr>
        <w:t>d) Popsat náležitosti plánu výroby lesní štěpky s ohledem na terénní dostupnost místa štěpkování a odvozu lesní štěpky, na ohrožení těžebních zbytků hmyzími škůdci a omezeními vyplývajícími z důvodů ochrany životního prostředí</w:t>
      </w:r>
    </w:p>
    <w:p>
      <w:pPr>
        <w:pStyle w:val="P30"/>
        <w:framePr w:w="3921" w:h="1055" w:hRule="exact" w:wrap="none" w:vAnchor="page" w:hAnchor="margin" w:x="6800" w:y="7053"/>
        <w:rPr>
          <w:rStyle w:val="C3"/>
          <w:rtl w:val="0"/>
        </w:rPr>
      </w:pPr>
    </w:p>
    <w:p>
      <w:pPr>
        <w:pStyle w:val="P31"/>
        <w:framePr w:w="3839" w:h="928" w:hRule="exact" w:wrap="none" w:vAnchor="page" w:hAnchor="margin" w:x="6856" w:y="7109"/>
        <w:rPr>
          <w:rStyle w:val="C22"/>
          <w:rtl w:val="0"/>
        </w:rPr>
      </w:pPr>
      <w:r>
        <w:rPr>
          <w:rStyle w:val="C22"/>
          <w:rtl w:val="0"/>
        </w:rPr>
        <w:t>Ústní ověření</w:t>
      </w:r>
    </w:p>
    <w:p>
      <w:pPr>
        <w:pStyle w:val="P12"/>
        <w:framePr w:w="6710" w:h="607" w:hRule="exact" w:wrap="none" w:vAnchor="page" w:hAnchor="margin" w:x="45" w:y="8108"/>
        <w:rPr>
          <w:rStyle w:val="C3"/>
          <w:rtl w:val="0"/>
        </w:rPr>
      </w:pPr>
    </w:p>
    <w:p>
      <w:pPr>
        <w:pStyle w:val="P13"/>
        <w:framePr w:w="6658" w:h="480" w:hRule="exact" w:wrap="none" w:vAnchor="page" w:hAnchor="margin" w:x="71" w:y="8164"/>
        <w:rPr>
          <w:rStyle w:val="C11"/>
          <w:rtl w:val="0"/>
        </w:rPr>
      </w:pPr>
      <w:r>
        <w:rPr>
          <w:rStyle w:val="C11"/>
          <w:rtl w:val="0"/>
        </w:rPr>
        <w:t>e) Naplánovat zpracování těžebních zbytků a výroby štěpky s ohledem na efektivitu přesunů a výroby na zadaném lesnickém úseku</w:t>
      </w:r>
    </w:p>
    <w:p>
      <w:pPr>
        <w:pStyle w:val="P28"/>
        <w:framePr w:w="3921" w:h="607" w:hRule="exact" w:wrap="none" w:vAnchor="page" w:hAnchor="margin" w:x="6800" w:y="8108"/>
        <w:rPr>
          <w:rStyle w:val="C3"/>
          <w:rtl w:val="0"/>
        </w:rPr>
      </w:pPr>
    </w:p>
    <w:p>
      <w:pPr>
        <w:pStyle w:val="P29"/>
        <w:framePr w:w="3839" w:h="480" w:hRule="exact" w:wrap="none" w:vAnchor="page" w:hAnchor="margin" w:x="6856" w:y="8164"/>
        <w:rPr>
          <w:rStyle w:val="C21"/>
          <w:rtl w:val="0"/>
        </w:rPr>
      </w:pPr>
      <w:r>
        <w:rPr>
          <w:rStyle w:val="C21"/>
          <w:rtl w:val="0"/>
        </w:rPr>
        <w:t>Praktické předvedení</w:t>
      </w:r>
    </w:p>
    <w:p>
      <w:pPr>
        <w:pStyle w:val="P32"/>
        <w:framePr w:w="10710" w:h="248" w:hRule="exact" w:wrap="none" w:vAnchor="page" w:hAnchor="margin" w:x="28" w:y="8828"/>
        <w:rPr>
          <w:rStyle w:val="C23"/>
          <w:rtl w:val="0"/>
        </w:rPr>
      </w:pPr>
      <w:r>
        <w:rPr>
          <w:rStyle w:val="C23"/>
          <w:rtl w:val="0"/>
        </w:rPr>
        <w:t>Je třeba splnit všechna kritéria.</w:t>
      </w:r>
    </w:p>
    <w:p>
      <w:pPr>
        <w:pStyle w:val="P23"/>
        <w:framePr w:w="10710" w:h="340" w:hRule="exact" w:wrap="none" w:vAnchor="page" w:hAnchor="margin" w:x="28" w:y="9264"/>
        <w:rPr>
          <w:rStyle w:val="C18"/>
          <w:rtl w:val="0"/>
        </w:rPr>
      </w:pPr>
      <w:r>
        <w:rPr>
          <w:rStyle w:val="C18"/>
          <w:rtl w:val="0"/>
        </w:rPr>
        <w:t>Zajišťování skladování vyrobené lesní štěpky a dodávky lesní štěpky k odběrateli</w:t>
      </w:r>
    </w:p>
    <w:p>
      <w:pPr>
        <w:pStyle w:val="P24"/>
        <w:framePr w:w="6713" w:h="376" w:hRule="exact" w:wrap="none" w:vAnchor="page" w:hAnchor="margin" w:x="45" w:y="9703"/>
        <w:rPr>
          <w:rStyle w:val="C3"/>
          <w:rtl w:val="0"/>
        </w:rPr>
      </w:pPr>
    </w:p>
    <w:p>
      <w:pPr>
        <w:pStyle w:val="P25"/>
        <w:framePr w:w="6661" w:h="249" w:hRule="exact" w:wrap="none" w:vAnchor="page" w:hAnchor="margin" w:x="71" w:y="9774"/>
        <w:rPr>
          <w:rStyle w:val="C19"/>
          <w:rtl w:val="0"/>
        </w:rPr>
      </w:pPr>
      <w:r>
        <w:rPr>
          <w:rStyle w:val="C19"/>
          <w:rtl w:val="0"/>
        </w:rPr>
        <w:t>Kritéria hodnocení</w:t>
      </w:r>
    </w:p>
    <w:p>
      <w:pPr>
        <w:pStyle w:val="P26"/>
        <w:framePr w:w="3918" w:h="376" w:hRule="exact" w:wrap="none" w:vAnchor="page" w:hAnchor="margin" w:x="6803" w:y="9703"/>
        <w:rPr>
          <w:rStyle w:val="C3"/>
          <w:rtl w:val="0"/>
        </w:rPr>
      </w:pPr>
    </w:p>
    <w:p>
      <w:pPr>
        <w:pStyle w:val="P27"/>
        <w:framePr w:w="3836" w:h="249" w:hRule="exact" w:wrap="none" w:vAnchor="page" w:hAnchor="margin" w:x="6859" w:y="9774"/>
        <w:rPr>
          <w:rStyle w:val="C20"/>
          <w:rtl w:val="0"/>
        </w:rPr>
      </w:pPr>
      <w:r>
        <w:rPr>
          <w:rStyle w:val="C20"/>
          <w:rtl w:val="0"/>
        </w:rPr>
        <w:t>Způsoby ověření</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a) Vyjmenovat technologie nakládky a odvozu vyrobené lesní štěpky</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Ústní ověření</w:t>
      </w:r>
    </w:p>
    <w:p>
      <w:pPr>
        <w:pStyle w:val="P16"/>
        <w:framePr w:w="6710" w:h="376" w:hRule="exact" w:wrap="none" w:vAnchor="page" w:hAnchor="margin" w:x="45" w:y="10456"/>
        <w:rPr>
          <w:rStyle w:val="C3"/>
          <w:rtl w:val="0"/>
        </w:rPr>
      </w:pPr>
    </w:p>
    <w:p>
      <w:pPr>
        <w:pStyle w:val="P17"/>
        <w:framePr w:w="6658" w:h="249" w:hRule="exact" w:wrap="none" w:vAnchor="page" w:hAnchor="margin" w:x="71" w:y="10512"/>
        <w:rPr>
          <w:rStyle w:val="C13"/>
          <w:rtl w:val="0"/>
        </w:rPr>
      </w:pPr>
      <w:r>
        <w:rPr>
          <w:rStyle w:val="C13"/>
          <w:rtl w:val="0"/>
        </w:rPr>
        <w:t>b) Popsat způsob krátkodobého skladování vyrobené lesní štěpky</w:t>
      </w:r>
    </w:p>
    <w:p>
      <w:pPr>
        <w:pStyle w:val="P30"/>
        <w:framePr w:w="3921" w:h="376" w:hRule="exact" w:wrap="none" w:vAnchor="page" w:hAnchor="margin" w:x="6800" w:y="10456"/>
        <w:rPr>
          <w:rStyle w:val="C3"/>
          <w:rtl w:val="0"/>
        </w:rPr>
      </w:pPr>
    </w:p>
    <w:p>
      <w:pPr>
        <w:pStyle w:val="P31"/>
        <w:framePr w:w="3839" w:h="249" w:hRule="exact" w:wrap="none" w:vAnchor="page" w:hAnchor="margin" w:x="6856" w:y="10512"/>
        <w:rPr>
          <w:rStyle w:val="C22"/>
          <w:rtl w:val="0"/>
        </w:rPr>
      </w:pPr>
      <w:r>
        <w:rPr>
          <w:rStyle w:val="C22"/>
          <w:rtl w:val="0"/>
        </w:rPr>
        <w:t>Ústní ověření</w:t>
      </w:r>
    </w:p>
    <w:p>
      <w:pPr>
        <w:pStyle w:val="P12"/>
        <w:framePr w:w="6710" w:h="376" w:hRule="exact" w:wrap="none" w:vAnchor="page" w:hAnchor="margin" w:x="45" w:y="10832"/>
        <w:rPr>
          <w:rStyle w:val="C3"/>
          <w:rtl w:val="0"/>
        </w:rPr>
      </w:pPr>
    </w:p>
    <w:p>
      <w:pPr>
        <w:pStyle w:val="P13"/>
        <w:framePr w:w="6658" w:h="249" w:hRule="exact" w:wrap="none" w:vAnchor="page" w:hAnchor="margin" w:x="71" w:y="10888"/>
        <w:rPr>
          <w:rStyle w:val="C11"/>
          <w:rtl w:val="0"/>
        </w:rPr>
      </w:pPr>
      <w:r>
        <w:rPr>
          <w:rStyle w:val="C11"/>
          <w:rtl w:val="0"/>
        </w:rPr>
        <w:t>c) Popsat způsob zjišťování množství a výhřevnosti vyrobené lesní štěpky</w:t>
      </w:r>
    </w:p>
    <w:p>
      <w:pPr>
        <w:pStyle w:val="P28"/>
        <w:framePr w:w="3921" w:h="376" w:hRule="exact" w:wrap="none" w:vAnchor="page" w:hAnchor="margin" w:x="6800" w:y="10832"/>
        <w:rPr>
          <w:rStyle w:val="C3"/>
          <w:rtl w:val="0"/>
        </w:rPr>
      </w:pPr>
    </w:p>
    <w:p>
      <w:pPr>
        <w:pStyle w:val="P29"/>
        <w:framePr w:w="3839" w:h="249" w:hRule="exact" w:wrap="none" w:vAnchor="page" w:hAnchor="margin" w:x="6856" w:y="10888"/>
        <w:rPr>
          <w:rStyle w:val="C21"/>
          <w:rtl w:val="0"/>
        </w:rPr>
      </w:pPr>
      <w:r>
        <w:rPr>
          <w:rStyle w:val="C21"/>
          <w:rtl w:val="0"/>
        </w:rPr>
        <w:t>Ústní ověření</w:t>
      </w:r>
    </w:p>
    <w:p>
      <w:pPr>
        <w:pStyle w:val="P16"/>
        <w:framePr w:w="6710" w:h="607" w:hRule="exact" w:wrap="none" w:vAnchor="page" w:hAnchor="margin" w:x="45" w:y="11208"/>
        <w:rPr>
          <w:rStyle w:val="C3"/>
          <w:rtl w:val="0"/>
        </w:rPr>
      </w:pPr>
    </w:p>
    <w:p>
      <w:pPr>
        <w:pStyle w:val="P17"/>
        <w:framePr w:w="6658" w:h="480" w:hRule="exact" w:wrap="none" w:vAnchor="page" w:hAnchor="margin" w:x="71" w:y="11264"/>
        <w:rPr>
          <w:rStyle w:val="C13"/>
          <w:rtl w:val="0"/>
        </w:rPr>
      </w:pPr>
      <w:r>
        <w:rPr>
          <w:rStyle w:val="C13"/>
          <w:rtl w:val="0"/>
        </w:rPr>
        <w:t>d) Navrhnout optimální způsob zajištění efektivních dodávek lesní štěpky k odběrateli (celého procesu od nakládky, přes odvoz až po skladování)</w:t>
      </w:r>
    </w:p>
    <w:p>
      <w:pPr>
        <w:pStyle w:val="P30"/>
        <w:framePr w:w="3921" w:h="607" w:hRule="exact" w:wrap="none" w:vAnchor="page" w:hAnchor="margin" w:x="6800" w:y="11208"/>
        <w:rPr>
          <w:rStyle w:val="C3"/>
          <w:rtl w:val="0"/>
        </w:rPr>
      </w:pPr>
    </w:p>
    <w:p>
      <w:pPr>
        <w:pStyle w:val="P31"/>
        <w:framePr w:w="3839" w:h="480" w:hRule="exact" w:wrap="none" w:vAnchor="page" w:hAnchor="margin" w:x="6856" w:y="11264"/>
        <w:rPr>
          <w:rStyle w:val="C22"/>
          <w:rtl w:val="0"/>
        </w:rPr>
      </w:pPr>
      <w:r>
        <w:rPr>
          <w:rStyle w:val="C22"/>
          <w:rtl w:val="0"/>
        </w:rPr>
        <w:t>Praktické předvedení a ústní ověření</w:t>
      </w:r>
    </w:p>
    <w:p>
      <w:pPr>
        <w:pStyle w:val="P12"/>
        <w:framePr w:w="6710" w:h="607" w:hRule="exact" w:wrap="none" w:vAnchor="page" w:hAnchor="margin" w:x="45" w:y="11815"/>
        <w:rPr>
          <w:rStyle w:val="C3"/>
          <w:rtl w:val="0"/>
        </w:rPr>
      </w:pPr>
    </w:p>
    <w:p>
      <w:pPr>
        <w:pStyle w:val="P13"/>
        <w:framePr w:w="6658" w:h="480" w:hRule="exact" w:wrap="none" w:vAnchor="page" w:hAnchor="margin" w:x="71" w:y="11871"/>
        <w:rPr>
          <w:rStyle w:val="C11"/>
          <w:rtl w:val="0"/>
        </w:rPr>
      </w:pPr>
      <w:r>
        <w:rPr>
          <w:rStyle w:val="C11"/>
          <w:rtl w:val="0"/>
        </w:rPr>
        <w:t>e) Popsat způsob zajištění protipožární ochrany skladovacích prostor lesní štěpky</w:t>
      </w:r>
    </w:p>
    <w:p>
      <w:pPr>
        <w:pStyle w:val="P28"/>
        <w:framePr w:w="3921" w:h="607" w:hRule="exact" w:wrap="none" w:vAnchor="page" w:hAnchor="margin" w:x="6800" w:y="11815"/>
        <w:rPr>
          <w:rStyle w:val="C3"/>
          <w:rtl w:val="0"/>
        </w:rPr>
      </w:pPr>
    </w:p>
    <w:p>
      <w:pPr>
        <w:pStyle w:val="P29"/>
        <w:framePr w:w="3839" w:h="480" w:hRule="exact" w:wrap="none" w:vAnchor="page" w:hAnchor="margin" w:x="6856" w:y="11871"/>
        <w:rPr>
          <w:rStyle w:val="C21"/>
          <w:rtl w:val="0"/>
        </w:rPr>
      </w:pPr>
      <w:r>
        <w:rPr>
          <w:rStyle w:val="C21"/>
          <w:rtl w:val="0"/>
        </w:rPr>
        <w:t>Ústní ověření</w:t>
      </w:r>
    </w:p>
    <w:p>
      <w:pPr>
        <w:pStyle w:val="P32"/>
        <w:framePr w:w="10710" w:h="248" w:hRule="exact" w:wrap="none" w:vAnchor="page" w:hAnchor="margin" w:x="28" w:y="125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štěpkovacích strojů, 20.10.2026 9:34:28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ověření řídicích a organizačních schopností nezbytných pro zajišťování provozu štěpkovacích strojů.</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tvořena ze dvou hlavních částí. Praktická část se uskuteční na pracovišti u lesního porostu, kde probíhá štěpkování. Na vybrané oblasti, která odpovídá velikosti lesnického úseku tj. o velikosti do 2000 ha lesa. Teoretická část proběhne v učebně.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výpočet efektivity dodávek lesní štěpky k odběrateli proběhne za využití těžebního plánu konkrétní oblasti s uvedením místa vzdálenosti odběratele od místa těžby.Těžební plán je stanoven na 15 tis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těžeb dříví za rok</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štěpkovacích strojů, 20.10.2026 9:34:28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vzděláníí s maturitní zkouškou v oboru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řídicích pozicích v oblasti lesní výroby nebo ve funkci učitele praktického vyučování v oblasti lesnictví,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řídicích pozicích v oblasti lesní výroby nebo ve funkci učitele praktického vyučování nebo odborných předmětů v oblasti lesnictví,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818"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odpad ke štěpkování</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•skládka vyrobené štěpky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•nakládací prostředek štěpky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štěpkovací stroj</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odvoz lesní štěpky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PHM, výroby, dopravy, skladových zásob a prodeje</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štěpky</w:t>
      </w:r>
    </w:p>
    <w:p>
      <w:pPr>
        <w:keepNext w:val="0"/>
        <w:keepLines w:val="1"/>
        <w:framePr w:w="10766" w:h="4478"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w:t>
      </w:r>
    </w:p>
    <w:p>
      <w:pPr>
        <w:keepNext w:val="0"/>
        <w:keepLines w:val="0"/>
        <w:framePr w:w="10766" w:h="447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1 roku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štěpkovacích strojů, 20.10.2026 9:34:28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 štěpkovacích strojů, 20.10.2026 9:34:28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Nové Město na Moravě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štěpkovacích strojů, 20.10.2026 9:34:28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2EDB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F323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EBC3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