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0C5F65" Type="http://schemas.openxmlformats.org/officeDocument/2006/relationships/officeDocument" Target="/word/document.xml" /><Relationship Id="coreR110C5F65" Type="http://schemas.openxmlformats.org/package/2006/relationships/metadata/core-properties" Target="/docProps/core.xml" /><Relationship Id="customR110C5F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při provozu štěpkovacích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související s výrobou a distribucí lesní štěpky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štěpkovacích strojů, 31.7.2026 15:58:16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způsoby a technologie zpracování těžebních zbytků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jednotlivé sortimenty lesní štěpky, jejich kvalitativní parametry, určit vzorek štěpky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výrobní postupy při výrobě lesní štěpky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způsob vyvážení těžebních zbytků z lesního porostu na místo štěpkování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způsob skladování spotřebního materiálu využívaného při provozu štěpkovacích strojů využívaných při procesu výroby lesní štěpky</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Navrhnout optimální postup v distribuci pohonných hmot (PHM) v souladu s platnými předpisy týkajícími se dopravy a skladování PHM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Stanovení výrobních postupů výroby lesní štěpky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Navrhnout postup výroby lesní štěpky na konkrétním pracovišti</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Předvést detekci kvalitativních parametrů vyrobené lesní štěpky na konkrétním pracovišti</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c) Předvést kontrolu dodržování kvality práce a parametrů vyráběných sortimentů štěpky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607" w:hRule="exact" w:wrap="none" w:vAnchor="page" w:hAnchor="margin" w:x="45" w:y="11633"/>
        <w:rPr>
          <w:rStyle w:val="C3"/>
          <w:rtl w:val="0"/>
        </w:rPr>
      </w:pPr>
    </w:p>
    <w:p>
      <w:pPr>
        <w:pStyle w:val="P17"/>
        <w:framePr w:w="6658" w:h="480" w:hRule="exact" w:wrap="none" w:vAnchor="page" w:hAnchor="margin" w:x="71" w:y="11689"/>
        <w:rPr>
          <w:rStyle w:val="C13"/>
          <w:rtl w:val="0"/>
        </w:rPr>
      </w:pPr>
      <w:r>
        <w:rPr>
          <w:rStyle w:val="C13"/>
          <w:rtl w:val="0"/>
        </w:rPr>
        <w:t>d) Popsat způsoby uvedení pracoviště po použití štěpkovacích strojů do původního stavu</w:t>
      </w:r>
    </w:p>
    <w:p>
      <w:pPr>
        <w:pStyle w:val="P30"/>
        <w:framePr w:w="3921" w:h="607" w:hRule="exact" w:wrap="none" w:vAnchor="page" w:hAnchor="margin" w:x="6800" w:y="11633"/>
        <w:rPr>
          <w:rStyle w:val="C3"/>
          <w:rtl w:val="0"/>
        </w:rPr>
      </w:pPr>
    </w:p>
    <w:p>
      <w:pPr>
        <w:pStyle w:val="P31"/>
        <w:framePr w:w="3839" w:h="480" w:hRule="exact" w:wrap="none" w:vAnchor="page" w:hAnchor="margin" w:x="6856" w:y="11689"/>
        <w:rPr>
          <w:rStyle w:val="C22"/>
          <w:rtl w:val="0"/>
        </w:rPr>
      </w:pPr>
      <w:r>
        <w:rPr>
          <w:rStyle w:val="C22"/>
          <w:rtl w:val="0"/>
        </w:rPr>
        <w:t>Ústní ověření</w:t>
      </w:r>
    </w:p>
    <w:p>
      <w:pPr>
        <w:pStyle w:val="P32"/>
        <w:framePr w:w="10710" w:h="248" w:hRule="exact" w:wrap="none" w:vAnchor="page" w:hAnchor="margin" w:x="28" w:y="12353"/>
        <w:rPr>
          <w:rStyle w:val="C23"/>
          <w:rtl w:val="0"/>
        </w:rPr>
      </w:pPr>
      <w:r>
        <w:rPr>
          <w:rStyle w:val="C23"/>
          <w:rtl w:val="0"/>
        </w:rPr>
        <w:t>Je třeba splnit všechna kritéria.</w:t>
      </w:r>
    </w:p>
    <w:p>
      <w:pPr>
        <w:pStyle w:val="P23"/>
        <w:framePr w:w="10710" w:h="340" w:hRule="exact" w:wrap="none" w:vAnchor="page" w:hAnchor="margin" w:x="28" w:y="12789"/>
        <w:rPr>
          <w:rStyle w:val="C18"/>
          <w:rtl w:val="0"/>
        </w:rPr>
      </w:pPr>
      <w:r>
        <w:rPr>
          <w:rStyle w:val="C18"/>
          <w:rtl w:val="0"/>
        </w:rPr>
        <w:t>Dodržování zásad BOZP při provozu štěpkovacích strojů</w:t>
      </w:r>
    </w:p>
    <w:p>
      <w:pPr>
        <w:pStyle w:val="P24"/>
        <w:framePr w:w="6713" w:h="376" w:hRule="exact" w:wrap="none" w:vAnchor="page" w:hAnchor="margin" w:x="45" w:y="13228"/>
        <w:rPr>
          <w:rStyle w:val="C3"/>
          <w:rtl w:val="0"/>
        </w:rPr>
      </w:pPr>
    </w:p>
    <w:p>
      <w:pPr>
        <w:pStyle w:val="P25"/>
        <w:framePr w:w="6661" w:h="249" w:hRule="exact" w:wrap="none" w:vAnchor="page" w:hAnchor="margin" w:x="71" w:y="13299"/>
        <w:rPr>
          <w:rStyle w:val="C19"/>
          <w:rtl w:val="0"/>
        </w:rPr>
      </w:pPr>
      <w:r>
        <w:rPr>
          <w:rStyle w:val="C19"/>
          <w:rtl w:val="0"/>
        </w:rPr>
        <w:t>Kritéria hodnocení</w:t>
      </w:r>
    </w:p>
    <w:p>
      <w:pPr>
        <w:pStyle w:val="P26"/>
        <w:framePr w:w="3918" w:h="376" w:hRule="exact" w:wrap="none" w:vAnchor="page" w:hAnchor="margin" w:x="6803" w:y="13228"/>
        <w:rPr>
          <w:rStyle w:val="C3"/>
          <w:rtl w:val="0"/>
        </w:rPr>
      </w:pPr>
    </w:p>
    <w:p>
      <w:pPr>
        <w:pStyle w:val="P27"/>
        <w:framePr w:w="3836" w:h="249" w:hRule="exact" w:wrap="none" w:vAnchor="page" w:hAnchor="margin" w:x="6859" w:y="13299"/>
        <w:rPr>
          <w:rStyle w:val="C20"/>
          <w:rtl w:val="0"/>
        </w:rPr>
      </w:pPr>
      <w:r>
        <w:rPr>
          <w:rStyle w:val="C20"/>
          <w:rtl w:val="0"/>
        </w:rPr>
        <w:t>Způsoby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a) Popsat a dodržovat platné předpisy z oblasti BOZP týkající se provozu štěpkovacích strojů</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 xml:space="preserve">b) Popsat platné předpisy z oblasti BOZP  týkající se provozování silniční dopravy</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Ústní ověření</w:t>
      </w:r>
    </w:p>
    <w:p>
      <w:pPr>
        <w:pStyle w:val="P32"/>
        <w:framePr w:w="10710" w:h="248" w:hRule="exact" w:wrap="none" w:vAnchor="page" w:hAnchor="margin" w:x="28" w:y="149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štěpkovacích strojů, 31.7.2026 15:58:16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související s výrobou a distribucí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podklad pro fakturaci za provedené štěpkování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mzdový podklad pro pracovníky za provedenou činnost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vedení evidence výroby, dopravy, skladových zásob a prodeje vyrobené lesní štěpky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způsob získávání (možné zdroje) těžebních zbytků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Předvést komplexní kalkulaci cenové nabídky na těžební zbytky (vyklizení, štěpkování, skladování těžebních zbytků i štěpky, expedice a doprava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Vytvořit vzorovou smlouvu na nákup těžebních zbytků</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1055" w:hRule="exact" w:wrap="none" w:vAnchor="page" w:hAnchor="margin" w:x="45" w:y="7053"/>
        <w:rPr>
          <w:rStyle w:val="C3"/>
          <w:rtl w:val="0"/>
        </w:rPr>
      </w:pPr>
    </w:p>
    <w:p>
      <w:pPr>
        <w:pStyle w:val="P17"/>
        <w:framePr w:w="6658" w:h="928" w:hRule="exact" w:wrap="none" w:vAnchor="page" w:hAnchor="margin" w:x="71" w:y="7109"/>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7053"/>
        <w:rPr>
          <w:rStyle w:val="C3"/>
          <w:rtl w:val="0"/>
        </w:rPr>
      </w:pPr>
    </w:p>
    <w:p>
      <w:pPr>
        <w:pStyle w:val="P31"/>
        <w:framePr w:w="3839" w:h="928" w:hRule="exact" w:wrap="none" w:vAnchor="page" w:hAnchor="margin" w:x="6856" w:y="7109"/>
        <w:rPr>
          <w:rStyle w:val="C22"/>
          <w:rtl w:val="0"/>
        </w:rPr>
      </w:pPr>
      <w:r>
        <w:rPr>
          <w:rStyle w:val="C22"/>
          <w:rtl w:val="0"/>
        </w:rPr>
        <w:t>Ústní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e) Naplánovat zpracování těžebních zbytků a výroby štěpky s ohledem na efektivitu přesunů a výroby na zadaném lesnickém úseku</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Praktické předvedení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Vyjmenovat technologie nakládky a odvozu vyrobené lesní štěpky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6"/>
        <w:rPr>
          <w:rStyle w:val="C3"/>
          <w:rtl w:val="0"/>
        </w:rPr>
      </w:pPr>
    </w:p>
    <w:p>
      <w:pPr>
        <w:pStyle w:val="P17"/>
        <w:framePr w:w="6658" w:h="249" w:hRule="exact" w:wrap="none" w:vAnchor="page" w:hAnchor="margin" w:x="71" w:y="10512"/>
        <w:rPr>
          <w:rStyle w:val="C13"/>
          <w:rtl w:val="0"/>
        </w:rPr>
      </w:pPr>
      <w:r>
        <w:rPr>
          <w:rStyle w:val="C13"/>
          <w:rtl w:val="0"/>
        </w:rPr>
        <w:t>b) Popsat způsob krátkodobého skladování vyrobené lesní štěpky</w:t>
      </w:r>
    </w:p>
    <w:p>
      <w:pPr>
        <w:pStyle w:val="P30"/>
        <w:framePr w:w="3921" w:h="376" w:hRule="exact" w:wrap="none" w:vAnchor="page" w:hAnchor="margin" w:x="6800" w:y="10456"/>
        <w:rPr>
          <w:rStyle w:val="C3"/>
          <w:rtl w:val="0"/>
        </w:rPr>
      </w:pPr>
    </w:p>
    <w:p>
      <w:pPr>
        <w:pStyle w:val="P31"/>
        <w:framePr w:w="3839" w:h="249" w:hRule="exact" w:wrap="none" w:vAnchor="page" w:hAnchor="margin" w:x="6856" w:y="10512"/>
        <w:rPr>
          <w:rStyle w:val="C22"/>
          <w:rtl w:val="0"/>
        </w:rPr>
      </w:pPr>
      <w:r>
        <w:rPr>
          <w:rStyle w:val="C22"/>
          <w:rtl w:val="0"/>
        </w:rPr>
        <w:t>Ústní ověření</w:t>
      </w:r>
    </w:p>
    <w:p>
      <w:pPr>
        <w:pStyle w:val="P12"/>
        <w:framePr w:w="6710" w:h="376" w:hRule="exact" w:wrap="none" w:vAnchor="page" w:hAnchor="margin" w:x="45" w:y="10832"/>
        <w:rPr>
          <w:rStyle w:val="C3"/>
          <w:rtl w:val="0"/>
        </w:rPr>
      </w:pPr>
    </w:p>
    <w:p>
      <w:pPr>
        <w:pStyle w:val="P13"/>
        <w:framePr w:w="6658" w:h="249" w:hRule="exact" w:wrap="none" w:vAnchor="page" w:hAnchor="margin" w:x="71" w:y="10888"/>
        <w:rPr>
          <w:rStyle w:val="C11"/>
          <w:rtl w:val="0"/>
        </w:rPr>
      </w:pPr>
      <w:r>
        <w:rPr>
          <w:rStyle w:val="C11"/>
          <w:rtl w:val="0"/>
        </w:rPr>
        <w:t>c) Popsat způsob zjišťování množství a výhřevnosti vyrobené lesní štěpky</w:t>
      </w:r>
    </w:p>
    <w:p>
      <w:pPr>
        <w:pStyle w:val="P28"/>
        <w:framePr w:w="3921" w:h="376" w:hRule="exact" w:wrap="none" w:vAnchor="page" w:hAnchor="margin" w:x="6800" w:y="10832"/>
        <w:rPr>
          <w:rStyle w:val="C3"/>
          <w:rtl w:val="0"/>
        </w:rPr>
      </w:pPr>
    </w:p>
    <w:p>
      <w:pPr>
        <w:pStyle w:val="P29"/>
        <w:framePr w:w="3839" w:h="249" w:hRule="exact" w:wrap="none" w:vAnchor="page" w:hAnchor="margin" w:x="6856" w:y="10888"/>
        <w:rPr>
          <w:rStyle w:val="C21"/>
          <w:rtl w:val="0"/>
        </w:rPr>
      </w:pPr>
      <w:r>
        <w:rPr>
          <w:rStyle w:val="C21"/>
          <w:rtl w:val="0"/>
        </w:rPr>
        <w:t>Ústní ověření</w:t>
      </w:r>
    </w:p>
    <w:p>
      <w:pPr>
        <w:pStyle w:val="P16"/>
        <w:framePr w:w="6710" w:h="607" w:hRule="exact" w:wrap="none" w:vAnchor="page" w:hAnchor="margin" w:x="45" w:y="11208"/>
        <w:rPr>
          <w:rStyle w:val="C3"/>
          <w:rtl w:val="0"/>
        </w:rPr>
      </w:pPr>
    </w:p>
    <w:p>
      <w:pPr>
        <w:pStyle w:val="P17"/>
        <w:framePr w:w="6658" w:h="480" w:hRule="exact" w:wrap="none" w:vAnchor="page" w:hAnchor="margin" w:x="71" w:y="11264"/>
        <w:rPr>
          <w:rStyle w:val="C13"/>
          <w:rtl w:val="0"/>
        </w:rPr>
      </w:pPr>
      <w:r>
        <w:rPr>
          <w:rStyle w:val="C13"/>
          <w:rtl w:val="0"/>
        </w:rPr>
        <w:t>d) Navrhnout optimální způsob zajištění efektivních dodávek lesní štěpky k odběrateli (celého procesu od nakládky, přes odvoz až po skladování)</w:t>
      </w:r>
    </w:p>
    <w:p>
      <w:pPr>
        <w:pStyle w:val="P30"/>
        <w:framePr w:w="3921" w:h="607" w:hRule="exact" w:wrap="none" w:vAnchor="page" w:hAnchor="margin" w:x="6800" w:y="11208"/>
        <w:rPr>
          <w:rStyle w:val="C3"/>
          <w:rtl w:val="0"/>
        </w:rPr>
      </w:pPr>
    </w:p>
    <w:p>
      <w:pPr>
        <w:pStyle w:val="P31"/>
        <w:framePr w:w="3839" w:h="480" w:hRule="exact" w:wrap="none" w:vAnchor="page" w:hAnchor="margin" w:x="6856" w:y="11264"/>
        <w:rPr>
          <w:rStyle w:val="C22"/>
          <w:rtl w:val="0"/>
        </w:rPr>
      </w:pPr>
      <w:r>
        <w:rPr>
          <w:rStyle w:val="C22"/>
          <w:rtl w:val="0"/>
        </w:rPr>
        <w:t>Praktické předvedení a ústní ověření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31.7.2026 15:58:16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u lesního porostu, kde probíhá štěpkování. Na vybrané oblasti, která odpovídá velikosti lesnického úseku tj. o velikosti do 2000 ha lesa. Teoretická část proběhne v učebně.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těžby.Těžební plán je stanoven na 15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31.7.2026 15:58:16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praktického vyučování nebo odborných předmětů v oblasti lesnictví,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81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odpad ke štěpkování</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PHM, výroby, dopravy, skladových zásob a prodeje</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447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w:t>
      </w:r>
    </w:p>
    <w:p>
      <w:pPr>
        <w:keepNext w:val="0"/>
        <w:keepLines w:val="0"/>
        <w:framePr w:w="10766" w:h="447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štěpkovacích strojů, 31.7.2026 15:58:16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štěpkovacích strojů, 31.7.2026 15:58:16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31.7.2026 15:58:16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7830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FFF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F776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