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0B1F8C" Type="http://schemas.openxmlformats.org/officeDocument/2006/relationships/officeDocument" Target="/word/document.xml" /><Relationship Id="coreR540B1F8C" Type="http://schemas.openxmlformats.org/package/2006/relationships/metadata/core-properties" Target="/docProps/core.xml" /><Relationship Id="customR540B1F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dělník/dělnice v pěstební činnosti (kód: 41-084-E)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Úklid klestu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Péče o sadební materiál před výsadbou a vlastní výsadba nových lesních kultur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lesa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vyřezávání a výsek nežádoucích dřevin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Realizace ostatních činností lesního dělníka v pěstební činnosti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dělník/dělnice v pěstební činnosti, 28.9.2026 14:50:57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NSP: https://www.nsp.cz/jednotka-prace/lesni-delnik).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být vybaven předepsanými osobními ochrannými pracovními pomůckami (OOPP) podle Nařízení vlády č. 495/2001 Sb., ve znění pozdějších předpisů.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"Péče o sadební materiál před výsadbou a vlastní výsadba nových lesních kultur" v kritériu b) jsou předmětem poznávání následující dřeviny (letorosty, asimilační orgány):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třešeň, lípa, olše, topol.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d) se založištěm rozumí prostor určený k vícedennímu zakládání sazenic. Je potřeba založit minimálně 500 ks prostokořenných sazenic.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e) předvede uchazeč krátkodobé založení sazenic v porostu, zpravidla na jednu pracovní směnu. Je potřeba založit minimálně 300 ks prostokořenných sazenic.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f) uchazeč předvede výsadbu minimálně 5 sazenic jamkovou, 10 štěrbinovou, 5 kopečkovou a 5 koutovou sadbou.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"Ochrana lesa" v kritériu b) uchazeč předvede ochranu pomocí ručních nástrojů minimálně na ploše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d) předvede uchazeč stavbu nebo opravu jednoho pole oplocenky.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e) provede uchazeč nátěr minimálně 10 ks, postřik minimálně na ploše 1 aru a ošetření 5 poškozených stromů.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f) uchazeč předvede odkornění minimálně jednoho kmene o délce minimálně 4 m.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g) uchazeč předvede chemickou asanaci minimálně 3 kmenů.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Ruční vyřezávání a výsek nežádoucích dřevin, v kritériu b) uchazeč předvede výřez nežádoucích dřevin a křovin dle zadání zkoušejícího po dobu nejméně 5 minut.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"Realizace ostatních činností lesního dělníka v pěstební činnosti" v kritériu d) předvede uchazeč vyčištění příkopu v délce 5 až 10 metrů a vyčištění jedné svodnice. 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kritériu e) se mysliveckým zařízením rozumí krmná zařízení, posedy, kazatelny a odchytová zařízení. 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i) uchazeč převede ošetření použitého nářadí (sekeromotyka, rýč, motyka, sazeč, lopata, kartáč, srp, mačeta, kosa, odkorňovač, obracák, ruční pila) a výměnu násady motyky.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ve dvou částech, a to v praktické a teoretické. Teoretickou i praktickou část je nutné absolvovat v lesním porostu a pracovišti s přiměřeným technickým zázemím (dílna, přístřešek apod.), kde je možné ověřit uvedené znalosti a dovednosti při údržbě a drobných opravách lesnického nářadí. Při ověřování splnění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dělník/dělnice v pěstební činnosti, 28.9.2026 14:50:57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hospodářská a lesnická, příspěvková organizace, Frýdlant, pracoviště Hejnice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dělník/dělnice v pěstební činnosti, 28.9.2026 14:50:57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