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7F891" Type="http://schemas.openxmlformats.org/officeDocument/2006/relationships/officeDocument" Target="/word/document.xml" /><Relationship Id="coreR4F57F891" Type="http://schemas.openxmlformats.org/package/2006/relationships/metadata/core-properties" Target="/docProps/core.xml" /><Relationship Id="customR4F57F8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k obsluze motorové pily a křovinořezu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"Základní diagnostika poruch těžební techniky"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následujích druhů techniky: motorová pila, UKT (univerzální kolový traktor), SLKT (speciální lesní kolový traktor), lesní lanovka.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