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F09E0" Type="http://schemas.openxmlformats.org/officeDocument/2006/relationships/officeDocument" Target="/word/document.xml" /><Relationship Id="coreR17BF09E0" Type="http://schemas.openxmlformats.org/package/2006/relationships/metadata/core-properties" Target="/docProps/core.xml" /><Relationship Id="customR17BF0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– environmentální geochemik/geochemička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22.10.2026 10:16:40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22.10.2026 10:16:40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22.10.2026 10:16:40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