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C4FFC" Type="http://schemas.openxmlformats.org/officeDocument/2006/relationships/officeDocument" Target="/word/document.xml" /><Relationship Id="coreR725C4FFC" Type="http://schemas.openxmlformats.org/package/2006/relationships/metadata/core-properties" Target="/docProps/core.xml" /><Relationship Id="customR725C4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