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93AD8" Type="http://schemas.openxmlformats.org/officeDocument/2006/relationships/officeDocument" Target="/word/document.xml" /><Relationship Id="coreR5C93AD8" Type="http://schemas.openxmlformats.org/package/2006/relationships/metadata/core-properties" Target="/docProps/core.xml" /><Relationship Id="customR5C93AD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Ruční vyšívač/vyšívačka (kód: 82-032-H)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Ruční vyšívačka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Určování materiálů a technik používaných v ruční výšivce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způsobu zpracování, pomůcek a materiálů pro zhotovení ručních výšivek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Zhotovení ruční výšivky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Dokončení ruční výšivky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Oprava a údržba ručních výšivek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11.02.2022</w:t>
      </w:r>
    </w:p>
    <w:p>
      <w:pPr>
        <w:pStyle w:val="P21"/>
        <w:framePr w:w="7654" w:h="331" w:hRule="exact" w:wrap="none" w:vAnchor="page" w:hAnchor="margin" w:x="28" w:y="15940"/>
        <w:rPr>
          <w:rStyle w:val="C16"/>
          <w:rtl w:val="0"/>
        </w:rPr>
      </w:pPr>
      <w:r>
        <w:rPr>
          <w:rStyle w:val="C16"/>
          <w:rtl w:val="0"/>
        </w:rPr>
        <w:t>Ruční vyšívač/vyšívačka, 7.5.2026 16:06:19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Určování materiálů a technik používaných v ruční výšivce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materiálové složení 3 vzorků předložených látek na ruční vyšívání a 3 vzorků předložených vyšívacích materiálů a popsat jejich vlastnosti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Určit a charakterizovat pět druhů ozdobných stehů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Určit a charakterizovat pět vyšívačských technik</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postupu práce, způsobu zpracování, pomůcek a materiálů pro zhotovení ručních výšivek</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Vytvořit výtvarný návrh výšivky pro interiér, oděv nebo oděvní doplněk s použitím alespoň tří vyšívačských technik</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Popsat způsob využití navržené výšivky</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Ústní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Vybrat materiály a barevnost v návaznosti na výtvarný návrh</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ověření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d) Vypracovat technický výkres výšivky s použitím alespoň tří vyšívačských technik v poměru 1:1, max. velikosti formátu A4</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Praktické předvedení</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e) Připravit pomůcky a nástroje pro zhotovení výšivky dle technického výkresu</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Praktické předvedení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340" w:hRule="exact" w:wrap="none" w:vAnchor="page" w:hAnchor="margin" w:x="28" w:y="9373"/>
        <w:rPr>
          <w:rStyle w:val="C18"/>
          <w:rtl w:val="0"/>
        </w:rPr>
      </w:pPr>
      <w:r>
        <w:rPr>
          <w:rStyle w:val="C18"/>
          <w:rtl w:val="0"/>
        </w:rPr>
        <w:t>Zhotovení ruční výšivky</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a) Připravit tkaninu pro výšivku</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Praktické předvedení</w:t>
      </w:r>
    </w:p>
    <w:p>
      <w:pPr>
        <w:pStyle w:val="P16"/>
        <w:framePr w:w="6710" w:h="376" w:hRule="exact" w:wrap="none" w:vAnchor="page" w:hAnchor="margin" w:x="45" w:y="10565"/>
        <w:rPr>
          <w:rStyle w:val="C3"/>
          <w:rtl w:val="0"/>
        </w:rPr>
      </w:pPr>
    </w:p>
    <w:p>
      <w:pPr>
        <w:pStyle w:val="P17"/>
        <w:framePr w:w="6658" w:h="249" w:hRule="exact" w:wrap="none" w:vAnchor="page" w:hAnchor="margin" w:x="71" w:y="10621"/>
        <w:rPr>
          <w:rStyle w:val="C13"/>
          <w:rtl w:val="0"/>
        </w:rPr>
      </w:pPr>
      <w:r>
        <w:rPr>
          <w:rStyle w:val="C13"/>
          <w:rtl w:val="0"/>
        </w:rPr>
        <w:t>b) Zhotovit výšivku podle výtvarného návrhu a technického výkresu</w:t>
      </w:r>
    </w:p>
    <w:p>
      <w:pPr>
        <w:pStyle w:val="P30"/>
        <w:framePr w:w="3921" w:h="376" w:hRule="exact" w:wrap="none" w:vAnchor="page" w:hAnchor="margin" w:x="6800" w:y="10565"/>
        <w:rPr>
          <w:rStyle w:val="C3"/>
          <w:rtl w:val="0"/>
        </w:rPr>
      </w:pPr>
    </w:p>
    <w:p>
      <w:pPr>
        <w:pStyle w:val="P31"/>
        <w:framePr w:w="3839" w:h="249" w:hRule="exact" w:wrap="none" w:vAnchor="page" w:hAnchor="margin" w:x="6856" w:y="10621"/>
        <w:rPr>
          <w:rStyle w:val="C22"/>
          <w:rtl w:val="0"/>
        </w:rPr>
      </w:pPr>
      <w:r>
        <w:rPr>
          <w:rStyle w:val="C22"/>
          <w:rtl w:val="0"/>
        </w:rPr>
        <w:t>Praktické předvedení</w:t>
      </w:r>
    </w:p>
    <w:p>
      <w:pPr>
        <w:pStyle w:val="P32"/>
        <w:framePr w:w="10710" w:h="248" w:hRule="exact" w:wrap="none" w:vAnchor="page" w:hAnchor="margin" w:x="28" w:y="11055"/>
        <w:rPr>
          <w:rStyle w:val="C23"/>
          <w:rtl w:val="0"/>
        </w:rPr>
      </w:pPr>
      <w:r>
        <w:rPr>
          <w:rStyle w:val="C23"/>
          <w:rtl w:val="0"/>
        </w:rPr>
        <w:t>Je třeba splnit obě kritéria.</w:t>
      </w:r>
    </w:p>
    <w:p>
      <w:pPr>
        <w:pStyle w:val="P23"/>
        <w:framePr w:w="10710" w:h="340" w:hRule="exact" w:wrap="none" w:vAnchor="page" w:hAnchor="margin" w:x="28" w:y="11490"/>
        <w:rPr>
          <w:rStyle w:val="C18"/>
          <w:rtl w:val="0"/>
        </w:rPr>
      </w:pPr>
      <w:r>
        <w:rPr>
          <w:rStyle w:val="C18"/>
          <w:rtl w:val="0"/>
        </w:rPr>
        <w:t>Dokončení ruční výšivky</w:t>
      </w:r>
    </w:p>
    <w:p>
      <w:pPr>
        <w:pStyle w:val="P24"/>
        <w:framePr w:w="6713" w:h="376" w:hRule="exact" w:wrap="none" w:vAnchor="page" w:hAnchor="margin" w:x="45" w:y="11930"/>
        <w:rPr>
          <w:rStyle w:val="C3"/>
          <w:rtl w:val="0"/>
        </w:rPr>
      </w:pPr>
    </w:p>
    <w:p>
      <w:pPr>
        <w:pStyle w:val="P25"/>
        <w:framePr w:w="6661" w:h="249" w:hRule="exact" w:wrap="none" w:vAnchor="page" w:hAnchor="margin" w:x="71" w:y="12001"/>
        <w:rPr>
          <w:rStyle w:val="C19"/>
          <w:rtl w:val="0"/>
        </w:rPr>
      </w:pPr>
      <w:r>
        <w:rPr>
          <w:rStyle w:val="C19"/>
          <w:rtl w:val="0"/>
        </w:rPr>
        <w:t>Kritéria hodnocení</w:t>
      </w:r>
    </w:p>
    <w:p>
      <w:pPr>
        <w:pStyle w:val="P26"/>
        <w:framePr w:w="3918" w:h="376" w:hRule="exact" w:wrap="none" w:vAnchor="page" w:hAnchor="margin" w:x="6803" w:y="11930"/>
        <w:rPr>
          <w:rStyle w:val="C3"/>
          <w:rtl w:val="0"/>
        </w:rPr>
      </w:pPr>
    </w:p>
    <w:p>
      <w:pPr>
        <w:pStyle w:val="P27"/>
        <w:framePr w:w="3836" w:h="249" w:hRule="exact" w:wrap="none" w:vAnchor="page" w:hAnchor="margin" w:x="6859" w:y="12001"/>
        <w:rPr>
          <w:rStyle w:val="C20"/>
          <w:rtl w:val="0"/>
        </w:rPr>
      </w:pPr>
      <w:r>
        <w:rPr>
          <w:rStyle w:val="C20"/>
          <w:rtl w:val="0"/>
        </w:rPr>
        <w:t>Způsoby ověření</w:t>
      </w:r>
    </w:p>
    <w:p>
      <w:pPr>
        <w:pStyle w:val="P12"/>
        <w:framePr w:w="6710" w:h="376" w:hRule="exact" w:wrap="none" w:vAnchor="page" w:hAnchor="margin" w:x="45" w:y="12306"/>
        <w:rPr>
          <w:rStyle w:val="C3"/>
          <w:rtl w:val="0"/>
        </w:rPr>
      </w:pPr>
    </w:p>
    <w:p>
      <w:pPr>
        <w:pStyle w:val="P13"/>
        <w:framePr w:w="6658" w:h="249" w:hRule="exact" w:wrap="none" w:vAnchor="page" w:hAnchor="margin" w:x="71" w:y="12362"/>
        <w:rPr>
          <w:rStyle w:val="C11"/>
          <w:rtl w:val="0"/>
        </w:rPr>
      </w:pPr>
      <w:r>
        <w:rPr>
          <w:rStyle w:val="C11"/>
          <w:rtl w:val="0"/>
        </w:rPr>
        <w:t>a) Začistit hotovou výšivku</w:t>
      </w:r>
    </w:p>
    <w:p>
      <w:pPr>
        <w:pStyle w:val="P28"/>
        <w:framePr w:w="3921" w:h="376" w:hRule="exact" w:wrap="none" w:vAnchor="page" w:hAnchor="margin" w:x="6800" w:y="12306"/>
        <w:rPr>
          <w:rStyle w:val="C3"/>
          <w:rtl w:val="0"/>
        </w:rPr>
      </w:pPr>
    </w:p>
    <w:p>
      <w:pPr>
        <w:pStyle w:val="P29"/>
        <w:framePr w:w="3839" w:h="249" w:hRule="exact" w:wrap="none" w:vAnchor="page" w:hAnchor="margin" w:x="6856" w:y="12362"/>
        <w:rPr>
          <w:rStyle w:val="C21"/>
          <w:rtl w:val="0"/>
        </w:rPr>
      </w:pPr>
      <w:r>
        <w:rPr>
          <w:rStyle w:val="C21"/>
          <w:rtl w:val="0"/>
        </w:rPr>
        <w:t>Praktické předvedení</w:t>
      </w:r>
    </w:p>
    <w:p>
      <w:pPr>
        <w:pStyle w:val="P16"/>
        <w:framePr w:w="6710" w:h="376" w:hRule="exact" w:wrap="none" w:vAnchor="page" w:hAnchor="margin" w:x="45" w:y="12682"/>
        <w:rPr>
          <w:rStyle w:val="C3"/>
          <w:rtl w:val="0"/>
        </w:rPr>
      </w:pPr>
    </w:p>
    <w:p>
      <w:pPr>
        <w:pStyle w:val="P17"/>
        <w:framePr w:w="6658" w:h="249" w:hRule="exact" w:wrap="none" w:vAnchor="page" w:hAnchor="margin" w:x="71" w:y="12738"/>
        <w:rPr>
          <w:rStyle w:val="C13"/>
          <w:rtl w:val="0"/>
        </w:rPr>
      </w:pPr>
      <w:r>
        <w:rPr>
          <w:rStyle w:val="C13"/>
          <w:rtl w:val="0"/>
        </w:rPr>
        <w:t>b) Vyžehlit, případně vyprat a vyžehlit dokončenou výšivku</w:t>
      </w:r>
    </w:p>
    <w:p>
      <w:pPr>
        <w:pStyle w:val="P30"/>
        <w:framePr w:w="3921" w:h="376" w:hRule="exact" w:wrap="none" w:vAnchor="page" w:hAnchor="margin" w:x="6800" w:y="12682"/>
        <w:rPr>
          <w:rStyle w:val="C3"/>
          <w:rtl w:val="0"/>
        </w:rPr>
      </w:pPr>
    </w:p>
    <w:p>
      <w:pPr>
        <w:pStyle w:val="P31"/>
        <w:framePr w:w="3839" w:h="249" w:hRule="exact" w:wrap="none" w:vAnchor="page" w:hAnchor="margin" w:x="6856" w:y="12738"/>
        <w:rPr>
          <w:rStyle w:val="C22"/>
          <w:rtl w:val="0"/>
        </w:rPr>
      </w:pPr>
      <w:r>
        <w:rPr>
          <w:rStyle w:val="C22"/>
          <w:rtl w:val="0"/>
        </w:rPr>
        <w:t>Praktické předvedení</w:t>
      </w:r>
    </w:p>
    <w:p>
      <w:pPr>
        <w:pStyle w:val="P12"/>
        <w:framePr w:w="6710" w:h="376" w:hRule="exact" w:wrap="none" w:vAnchor="page" w:hAnchor="margin" w:x="45" w:y="13058"/>
        <w:rPr>
          <w:rStyle w:val="C3"/>
          <w:rtl w:val="0"/>
        </w:rPr>
      </w:pPr>
    </w:p>
    <w:p>
      <w:pPr>
        <w:pStyle w:val="P13"/>
        <w:framePr w:w="6658" w:h="249" w:hRule="exact" w:wrap="none" w:vAnchor="page" w:hAnchor="margin" w:x="71" w:y="13114"/>
        <w:rPr>
          <w:rStyle w:val="C11"/>
          <w:rtl w:val="0"/>
        </w:rPr>
      </w:pPr>
      <w:r>
        <w:rPr>
          <w:rStyle w:val="C11"/>
          <w:rtl w:val="0"/>
        </w:rPr>
        <w:t>c) Popsat adjustaci ruční výšivky s ohledem na druh výrobku</w:t>
      </w:r>
    </w:p>
    <w:p>
      <w:pPr>
        <w:pStyle w:val="P28"/>
        <w:framePr w:w="3921" w:h="376" w:hRule="exact" w:wrap="none" w:vAnchor="page" w:hAnchor="margin" w:x="6800" w:y="13058"/>
        <w:rPr>
          <w:rStyle w:val="C3"/>
          <w:rtl w:val="0"/>
        </w:rPr>
      </w:pPr>
    </w:p>
    <w:p>
      <w:pPr>
        <w:pStyle w:val="P29"/>
        <w:framePr w:w="3839" w:h="249" w:hRule="exact" w:wrap="none" w:vAnchor="page" w:hAnchor="margin" w:x="6856" w:y="13114"/>
        <w:rPr>
          <w:rStyle w:val="C21"/>
          <w:rtl w:val="0"/>
        </w:rPr>
      </w:pPr>
      <w:r>
        <w:rPr>
          <w:rStyle w:val="C21"/>
          <w:rtl w:val="0"/>
        </w:rPr>
        <w:t>Ústní ověření</w:t>
      </w:r>
    </w:p>
    <w:p>
      <w:pPr>
        <w:pStyle w:val="P16"/>
        <w:framePr w:w="6710" w:h="376" w:hRule="exact" w:wrap="none" w:vAnchor="page" w:hAnchor="margin" w:x="45" w:y="13434"/>
        <w:rPr>
          <w:rStyle w:val="C3"/>
          <w:rtl w:val="0"/>
        </w:rPr>
      </w:pPr>
    </w:p>
    <w:p>
      <w:pPr>
        <w:pStyle w:val="P17"/>
        <w:framePr w:w="6658" w:h="249" w:hRule="exact" w:wrap="none" w:vAnchor="page" w:hAnchor="margin" w:x="71" w:y="13490"/>
        <w:rPr>
          <w:rStyle w:val="C13"/>
          <w:rtl w:val="0"/>
        </w:rPr>
      </w:pPr>
      <w:r>
        <w:rPr>
          <w:rStyle w:val="C13"/>
          <w:rtl w:val="0"/>
        </w:rPr>
        <w:t>d) Vypracovat odšitý roh</w:t>
      </w:r>
    </w:p>
    <w:p>
      <w:pPr>
        <w:pStyle w:val="P30"/>
        <w:framePr w:w="3921" w:h="376" w:hRule="exact" w:wrap="none" w:vAnchor="page" w:hAnchor="margin" w:x="6800" w:y="13434"/>
        <w:rPr>
          <w:rStyle w:val="C3"/>
          <w:rtl w:val="0"/>
        </w:rPr>
      </w:pPr>
    </w:p>
    <w:p>
      <w:pPr>
        <w:pStyle w:val="P31"/>
        <w:framePr w:w="3839" w:h="249" w:hRule="exact" w:wrap="none" w:vAnchor="page" w:hAnchor="margin" w:x="6856" w:y="13490"/>
        <w:rPr>
          <w:rStyle w:val="C22"/>
          <w:rtl w:val="0"/>
        </w:rPr>
      </w:pPr>
      <w:r>
        <w:rPr>
          <w:rStyle w:val="C22"/>
          <w:rtl w:val="0"/>
        </w:rPr>
        <w:t>Praktické předvedení</w:t>
      </w:r>
    </w:p>
    <w:p>
      <w:pPr>
        <w:pStyle w:val="P32"/>
        <w:framePr w:w="10710" w:h="248" w:hRule="exact" w:wrap="none" w:vAnchor="page" w:hAnchor="margin" w:x="28" w:y="139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Ruční vyšívač/vyšívačka, 7.5.2026 16:06:19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Oprava a údržba ručních výšivek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 následné údržby zhotovené výšivky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Určit vhodné postupy oprav a údržby 5 předložených ručních výšivek s ohledem na druh výrobku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Ruční vyšívač/vyšívačka, 7.5.2026 16:06:19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https://www.nsp.cz/jednotka-prace/rucni-vysivacka#zdravotni-zpusobilost). </w:t>
      </w:r>
    </w:p>
    <w:p>
      <w:pPr>
        <w:keepNext w:val="0"/>
        <w:keepLines w:val="0"/>
        <w:framePr w:w="10766" w:h="5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Bezprostředně před zahájením zkoušky autorizovaná osoba předloží před uchazeče 5 vzorků základních technik vyšívání. Provedení například technikou marseillskou, technikou richelieu, gobelínová výšivka, výšivka na tylu, korálková výšivka, plná výšivka nebo různé druhy ozdobných stehů (např. perličkového, stonkového, řetízkového, krokvičky, uzlíčků apod.), 6 vzorků látek (len, bavlna, vlna, hedvábí, viskóza a polyester), z 10 vzorků vyšívacích materiálů (perlovka, mouliné, kordonetka, hedvábí, stužka, příze PES, vlna, dracoun, korálky, flitry), ze 14 vzorků ozdobných stehů (přední, zadní, perličkový, stonkový, plochý, křížkový, řetízkový, křivinka, hvězdičky, mešterka, krokvička, šňůrkový, kroužkovací, uzlíčky) a z 10 vzorků vyšívačských technik (plná, dírková, ažura, toledo, pavoučky, richelieu, mřížky v ploše stahované, malba jehlou, korálková výšivka, výšivka na tylu).</w:t>
      </w:r>
    </w:p>
    <w:p>
      <w:pPr>
        <w:keepNext w:val="0"/>
        <w:keepLines w:val="0"/>
        <w:framePr w:w="10766" w:h="5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w:t>
      </w:r>
      <w:r>
        <w:rPr>
          <w:rFonts w:ascii="Arial" w:cs="Arial" w:hAnsi="Arial" w:eastAsia="Arial"/>
          <w:b w:val="1"/>
          <w:i w:val="0"/>
          <w:caps w:val="0"/>
          <w:strike w:val="0"/>
          <w:noProof w:val="0"/>
          <w:vanish w:val="0"/>
          <w:color w:val="auto"/>
          <w:sz w:val="20"/>
          <w:u w:val="none"/>
          <w:shd w:val="clear" w:color="auto" w:fill="auto"/>
          <w:vertAlign w:val="baseline"/>
          <w:lang/>
        </w:rPr>
        <w:t>Volba postupu práce, způsobu zpracování, pomůcek a materiálů pro zhotovení ručních výšivek</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Zhotovení ruční výšivky</w:t>
      </w:r>
      <w:r>
        <w:rPr>
          <w:rFonts w:ascii="Arial" w:cs="Arial" w:hAnsi="Arial" w:eastAsia="Arial"/>
          <w:b w:val="0"/>
          <w:i w:val="0"/>
          <w:caps w:val="0"/>
          <w:strike w:val="0"/>
          <w:noProof w:val="0"/>
          <w:vanish w:val="0"/>
          <w:color w:val="auto"/>
          <w:sz w:val="20"/>
          <w:u w:val="none"/>
          <w:shd w:val="clear" w:color="auto" w:fill="auto"/>
          <w:vertAlign w:val="baseline"/>
          <w:lang/>
        </w:rPr>
        <w:t xml:space="preserve"> a </w:t>
      </w:r>
      <w:r>
        <w:rPr>
          <w:rFonts w:ascii="Arial" w:cs="Arial" w:hAnsi="Arial" w:eastAsia="Arial"/>
          <w:b w:val="1"/>
          <w:i w:val="0"/>
          <w:caps w:val="0"/>
          <w:strike w:val="0"/>
          <w:noProof w:val="0"/>
          <w:vanish w:val="0"/>
          <w:color w:val="auto"/>
          <w:sz w:val="20"/>
          <w:u w:val="none"/>
          <w:shd w:val="clear" w:color="auto" w:fill="auto"/>
          <w:vertAlign w:val="baseline"/>
          <w:lang/>
        </w:rPr>
        <w:t xml:space="preserve">Dokončení ruční výšivky </w:t>
      </w:r>
      <w:r>
        <w:rPr>
          <w:rFonts w:ascii="Arial" w:cs="Arial" w:hAnsi="Arial" w:eastAsia="Arial"/>
          <w:b w:val="0"/>
          <w:i w:val="0"/>
          <w:caps w:val="0"/>
          <w:strike w:val="0"/>
          <w:noProof w:val="0"/>
          <w:vanish w:val="0"/>
          <w:color w:val="auto"/>
          <w:sz w:val="20"/>
          <w:u w:val="none"/>
          <w:shd w:val="clear" w:color="auto" w:fill="auto"/>
          <w:vertAlign w:val="baseline"/>
          <w:lang/>
        </w:rPr>
        <w:t>vytvoří uchazeč ruční výšivku podle vlastního návrhu. Návrh bude obsahovat techniky schválené autorizovanou osobou. Předmětem hodnocení zhotoveného výrobku je především jeho estetické ztvárnění, správné využití technologických postupů a dokonalost provedení použitých technik.</w:t>
      </w:r>
    </w:p>
    <w:p>
      <w:pPr>
        <w:keepNext w:val="0"/>
        <w:keepLines w:val="0"/>
        <w:framePr w:w="10766" w:h="5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Oprava a údržba ručních výšivek </w:t>
      </w: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předloží uchazeči pět vzorků základních technik vyšívání s různých vyšívacích materiálů. </w:t>
      </w:r>
    </w:p>
    <w:p>
      <w:pPr>
        <w:pStyle w:val="P33"/>
        <w:framePr w:w="10766" w:h="1837" w:hRule="exact" w:wrap="none" w:vAnchor="page" w:hAnchor="margin" w:x="0" w:y="8970"/>
        <w:rPr>
          <w:rStyle w:val="C3"/>
          <w:rtl w:val="0"/>
        </w:rPr>
      </w:pPr>
    </w:p>
    <w:p>
      <w:pPr>
        <w:pStyle w:val="P35"/>
        <w:framePr w:w="10710" w:h="340" w:hRule="exact" w:wrap="none" w:vAnchor="page" w:hAnchor="margin" w:x="28" w:y="8970"/>
        <w:rPr>
          <w:rStyle w:val="C25"/>
          <w:rtl w:val="0"/>
        </w:rPr>
      </w:pPr>
      <w:r>
        <w:rPr>
          <w:rStyle w:val="C25"/>
          <w:rtl w:val="0"/>
        </w:rPr>
        <w:t>Výsledné hodnocení</w:t>
      </w:r>
    </w:p>
    <w:p>
      <w:pPr>
        <w:keepNext w:val="0"/>
        <w:keepLines w:val="0"/>
        <w:framePr w:w="10766" w:h="1497" w:hRule="exact" w:wrap="none" w:vAnchor="page" w:hAnchor="margin" w:x="0" w:y="93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34"/>
        <w:rPr>
          <w:rStyle w:val="C3"/>
          <w:rtl w:val="0"/>
        </w:rPr>
      </w:pPr>
    </w:p>
    <w:p>
      <w:pPr>
        <w:pStyle w:val="P35"/>
        <w:framePr w:w="10710" w:h="340" w:hRule="exact" w:wrap="none" w:vAnchor="page" w:hAnchor="margin" w:x="28" w:y="11034"/>
        <w:rPr>
          <w:rStyle w:val="C25"/>
          <w:rtl w:val="0"/>
        </w:rPr>
      </w:pPr>
      <w:r>
        <w:rPr>
          <w:rStyle w:val="C25"/>
          <w:rtl w:val="0"/>
        </w:rPr>
        <w:t>Počet zkoušejících</w:t>
      </w:r>
    </w:p>
    <w:p>
      <w:pPr>
        <w:keepNext w:val="0"/>
        <w:keepLines w:val="0"/>
        <w:framePr w:w="10766" w:h="1036" w:hRule="exact" w:wrap="none" w:vAnchor="page" w:hAnchor="margin" w:x="0" w:y="11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Ruční vyšívač/vyšívačka, 7.5.2026 16:06:19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 / alespoň jednu z následujících variant požadavků:</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ruční výšivku a alespoň 5 let odborné praxe v oblasti textilní tvorby nebo výroby se specifikací na ruční výšivku.</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textilní výtvarnictví nebo uměleckořemeslné zpracování textilu a alespoň 5 let odborné praxe v oblasti textilní tvorby nebo výroby se specifikací na ruční výšivku nebo ve funkci učitele praktického vyučování nebo odborného výcviku v oblasti textilní tvorby nebo výroby se specifikací na ruční výšivku.</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82-032-H Ruční vyšívač/vyšívačka + střední vzdělání s maturitní zkouškou a alespoň 5 let odborné praxe v oblasti textilní tvorby nebo výroby se specifikací na ruční výšivku.</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Ruční vyšívač/vyšívačka, 7.5.2026 16:06:19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Světlá prostorná přiměřeně temperovaná místnost s denním i umělým osvětlením, přívodem teplé a studené vody, s dostačujícím rozvodem elektrické energie. Nástroje a půmůcky nutné pro zdárné vykonání zkoušky:</w:t>
      </w:r>
    </w:p>
    <w:p>
      <w:pPr>
        <w:keepNext w:val="0"/>
        <w:keepLines w:val="1"/>
        <w:framePr w:w="10766" w:h="926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stůl </w:t>
      </w:r>
    </w:p>
    <w:p>
      <w:pPr>
        <w:keepNext w:val="0"/>
        <w:keepLines w:val="1"/>
        <w:framePr w:w="10766" w:h="926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Židle</w:t>
      </w:r>
    </w:p>
    <w:p>
      <w:pPr>
        <w:keepNext w:val="0"/>
        <w:keepLines w:val="1"/>
        <w:framePr w:w="10766" w:h="926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deska</w:t>
      </w:r>
    </w:p>
    <w:p>
      <w:pPr>
        <w:keepNext w:val="0"/>
        <w:keepLines w:val="1"/>
        <w:framePr w:w="10766" w:h="926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Žehlička</w:t>
      </w:r>
    </w:p>
    <w:p>
      <w:pPr>
        <w:keepNext w:val="0"/>
        <w:keepLines w:val="1"/>
        <w:framePr w:w="10766" w:h="926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Tenké plátýnko, přes které se žehlí</w:t>
      </w:r>
    </w:p>
    <w:p>
      <w:pPr>
        <w:keepNext w:val="0"/>
        <w:keepLines w:val="1"/>
        <w:framePr w:w="10766" w:h="926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(tužka, propisovací tužka, blok, guma)</w:t>
      </w:r>
    </w:p>
    <w:p>
      <w:pPr>
        <w:keepNext w:val="0"/>
        <w:keepLines w:val="1"/>
        <w:framePr w:w="10766" w:h="926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Čtvrtky na kreslení</w:t>
      </w:r>
    </w:p>
    <w:p>
      <w:pPr>
        <w:keepNext w:val="0"/>
        <w:keepLines w:val="1"/>
        <w:framePr w:w="10766" w:h="926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Pravítko</w:t>
      </w:r>
    </w:p>
    <w:p>
      <w:pPr>
        <w:keepNext w:val="0"/>
        <w:keepLines w:val="1"/>
        <w:framePr w:w="10766" w:h="926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Jehly</w:t>
      </w:r>
    </w:p>
    <w:p>
      <w:pPr>
        <w:keepNext w:val="0"/>
        <w:keepLines w:val="1"/>
        <w:framePr w:w="10766" w:h="926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Navlékače</w:t>
      </w:r>
    </w:p>
    <w:p>
      <w:pPr>
        <w:keepNext w:val="0"/>
        <w:keepLines w:val="1"/>
        <w:framePr w:w="10766" w:h="926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Rám na vyšívání</w:t>
      </w:r>
    </w:p>
    <w:p>
      <w:pPr>
        <w:keepNext w:val="0"/>
        <w:keepLines w:val="1"/>
        <w:framePr w:w="10766" w:h="926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Nůžky</w:t>
      </w:r>
    </w:p>
    <w:p>
      <w:pPr>
        <w:keepNext w:val="0"/>
        <w:keepLines w:val="1"/>
        <w:framePr w:w="10766" w:h="926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Špendlíky</w:t>
      </w:r>
    </w:p>
    <w:p>
      <w:pPr>
        <w:keepNext w:val="0"/>
        <w:keepLines w:val="1"/>
        <w:framePr w:w="10766" w:h="926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Podkladový materiál</w:t>
      </w:r>
    </w:p>
    <w:p>
      <w:pPr>
        <w:keepNext w:val="0"/>
        <w:keepLines w:val="1"/>
        <w:framePr w:w="10766" w:h="926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Nitě</w:t>
      </w:r>
    </w:p>
    <w:p>
      <w:pPr>
        <w:keepNext w:val="0"/>
        <w:keepLines w:val="0"/>
        <w:framePr w:w="10766" w:h="9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6 látek ve velikosti A4 (2 vzorky látek rostlinného původu – len a bavlna, 2 vzorky látek živočišného původu – vlna a hedvábí, 2 vzorky látek směs materiálů – viskóza a polyester)</w:t>
      </w:r>
    </w:p>
    <w:p>
      <w:pPr>
        <w:keepNext w:val="0"/>
        <w:keepLines w:val="1"/>
        <w:framePr w:w="10766" w:h="9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10 vyšívacích materiálů (perlovka, mouliné, kordonetka, hedvábí, stužka, příze PES, vlna, dracoun, korálky, flitry)</w:t>
      </w:r>
    </w:p>
    <w:p>
      <w:pPr>
        <w:keepNext w:val="0"/>
        <w:keepLines w:val="1"/>
        <w:framePr w:w="10766" w:h="9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Vzorník nebo fotografie 14 ozdobných stehů: přední, zadní, perličkový, stonkový, plochý, křížkový, řetízkový, křivinka, hvězdičky, mešterka, krokvička, šňůrkový, kroužkovací, uzlíčky </w:t>
      </w:r>
    </w:p>
    <w:p>
      <w:pPr>
        <w:keepNext w:val="0"/>
        <w:keepLines w:val="1"/>
        <w:framePr w:w="10766" w:h="9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Vzorník nebo fotografie vyšívačských technik: plná, dírková, ažura, toledo, pavoučky, richelieu, mřížky v ploše stahované, malba jehlou, korálková výšivka, výšivka na tylu</w:t>
      </w:r>
    </w:p>
    <w:p>
      <w:pPr>
        <w:keepNext w:val="0"/>
        <w:keepLines w:val="0"/>
        <w:framePr w:w="10766" w:h="9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splňovat podmínky BOZP, musí být vybaveno lékárničkou a hasicím přístrojem.</w:t>
      </w:r>
    </w:p>
    <w:p>
      <w:pPr>
        <w:keepNext w:val="0"/>
        <w:keepLines w:val="0"/>
        <w:framePr w:w="10766" w:h="9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9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990"/>
        <w:rPr>
          <w:rStyle w:val="C3"/>
          <w:rtl w:val="0"/>
        </w:rPr>
      </w:pPr>
    </w:p>
    <w:p>
      <w:pPr>
        <w:pStyle w:val="P35"/>
        <w:framePr w:w="10710" w:h="340" w:hRule="exact" w:wrap="none" w:vAnchor="page" w:hAnchor="margin" w:x="28" w:y="11990"/>
        <w:rPr>
          <w:rStyle w:val="C25"/>
          <w:rtl w:val="0"/>
        </w:rPr>
      </w:pPr>
      <w:r>
        <w:rPr>
          <w:rStyle w:val="C25"/>
          <w:rtl w:val="0"/>
        </w:rPr>
        <w:t>Doba přípravy na zkoušku</w:t>
      </w:r>
    </w:p>
    <w:p>
      <w:pPr>
        <w:keepNext w:val="0"/>
        <w:keepLines w:val="0"/>
        <w:framePr w:w="10766" w:h="806" w:hRule="exact" w:wrap="none" w:vAnchor="page" w:hAnchor="margin" w:x="0" w:y="123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81" w:hRule="exact" w:wrap="none" w:vAnchor="page" w:hAnchor="margin" w:x="0" w:y="13362"/>
        <w:rPr>
          <w:rStyle w:val="C3"/>
          <w:rtl w:val="0"/>
        </w:rPr>
      </w:pPr>
    </w:p>
    <w:p>
      <w:pPr>
        <w:pStyle w:val="P35"/>
        <w:framePr w:w="10710" w:h="340" w:hRule="exact" w:wrap="none" w:vAnchor="page" w:hAnchor="margin" w:x="28" w:y="13362"/>
        <w:rPr>
          <w:rStyle w:val="C25"/>
          <w:rtl w:val="0"/>
        </w:rPr>
      </w:pPr>
      <w:r>
        <w:rPr>
          <w:rStyle w:val="C25"/>
          <w:rtl w:val="0"/>
        </w:rPr>
        <w:t>Doba pro vykonání zkoušky</w:t>
      </w:r>
    </w:p>
    <w:p>
      <w:pPr>
        <w:keepNext w:val="0"/>
        <w:keepLines w:val="0"/>
        <w:framePr w:w="10766" w:h="1041" w:hRule="exact" w:wrap="none" w:vAnchor="page" w:hAnchor="margin" w:x="0" w:y="137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16 až 20 hodin (hodinou se rozumí 60 minut). </w:t>
      </w:r>
    </w:p>
    <w:p>
      <w:pPr>
        <w:keepNext w:val="0"/>
        <w:keepLines w:val="0"/>
        <w:framePr w:w="10766" w:h="1041" w:hRule="exact" w:wrap="none" w:vAnchor="page" w:hAnchor="margin" w:x="0" w:y="137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rozložena do více dnů.</w:t>
      </w:r>
    </w:p>
    <w:p>
      <w:pPr>
        <w:pStyle w:val="P21"/>
        <w:framePr w:w="7654" w:h="331" w:hRule="exact" w:wrap="none" w:vAnchor="page" w:hAnchor="margin" w:x="28" w:y="15940"/>
        <w:rPr>
          <w:rStyle w:val="C16"/>
          <w:rtl w:val="0"/>
        </w:rPr>
      </w:pPr>
      <w:r>
        <w:rPr>
          <w:rStyle w:val="C16"/>
          <w:rtl w:val="0"/>
        </w:rPr>
        <w:t>Ruční vyšívač/vyšívačka, 7.5.2026 16:06:19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Vzdělávací spolek uměleckých řemesel Praha, Dana Mašková</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Vzdělávací spolek uměleckých řemesel Praha, Petra Hlavačková</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OSVČ, členka SRŘ a UŘ, Rudolfinea o.s., člen HK ČR, Danuše Machátová</w:t>
      </w:r>
    </w:p>
    <w:p>
      <w:pPr>
        <w:pStyle w:val="P21"/>
        <w:framePr w:w="7654" w:h="331" w:hRule="exact" w:wrap="none" w:vAnchor="page" w:hAnchor="margin" w:x="28" w:y="15940"/>
        <w:rPr>
          <w:rStyle w:val="C16"/>
          <w:rtl w:val="0"/>
        </w:rPr>
      </w:pPr>
      <w:r>
        <w:rPr>
          <w:rStyle w:val="C16"/>
          <w:rtl w:val="0"/>
        </w:rPr>
        <w:t>Ruční vyšívač/vyšívačka, 7.5.2026 16:06:19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1B8A19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6BA966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9BD4D8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