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14E82C" Type="http://schemas.openxmlformats.org/officeDocument/2006/relationships/officeDocument" Target="/word/document.xml" /><Relationship Id="coreR3E14E82C" Type="http://schemas.openxmlformats.org/package/2006/relationships/metadata/core-properties" Target="/docProps/core.xml" /><Relationship Id="customR3E14E8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vyšívačka (kód: 82-032-H)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vyšívačka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výšivce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výšivek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výšivky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výšivky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výšivek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11.04.2022</w:t>
      </w:r>
    </w:p>
    <w:p>
      <w:pPr>
        <w:pStyle w:val="P21"/>
        <w:framePr w:w="7654" w:h="331" w:hRule="exact" w:wrap="none" w:vAnchor="page" w:hAnchor="margin" w:x="28" w:y="15940"/>
        <w:rPr>
          <w:rStyle w:val="C16"/>
          <w:rtl w:val="0"/>
        </w:rPr>
      </w:pPr>
      <w:r>
        <w:rPr>
          <w:rStyle w:val="C16"/>
          <w:rtl w:val="0"/>
        </w:rPr>
        <w:t>Ruční vyšívačka, 31.7.2026 17:33:45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výšivce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3 vzorků předložených látek a 3 vzorků předložených vyšívacích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a charakterizovat pět druhů ozdobných stehů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a charakterizovat pět vyšívačských technik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způsobu zpracování, pomůcek a materiálů pro zhotovení ručních výšivek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Vytvořit výtvarný návrh výšivky pro interiér, oděv nebo oděvní doplněk s použitím alespoň tří vyšívačských technik</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Popsat způsob využití navržené výšivky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Vybrat materiály a barevnost v návaznosti na výtvarný návrh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Vypracovat technický výkres výšivky s použitím alespoň tří vyšívačských technik v poměru 1:1, max. velikosti formátu A4</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Připravit pomůcky a nástroje pro zhotovení výšivky dle technického výkresu</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Zhotovení ruční výšivky</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Připravit tkaninu pro výšivku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Zhotovit výšivku podle výtvarného návrhu a technického výkresu</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obě kritéria.</w:t>
      </w:r>
    </w:p>
    <w:p>
      <w:pPr>
        <w:pStyle w:val="P23"/>
        <w:framePr w:w="10710" w:h="340" w:hRule="exact" w:wrap="none" w:vAnchor="page" w:hAnchor="margin" w:x="28" w:y="11490"/>
        <w:rPr>
          <w:rStyle w:val="C18"/>
          <w:rtl w:val="0"/>
        </w:rPr>
      </w:pPr>
      <w:r>
        <w:rPr>
          <w:rStyle w:val="C18"/>
          <w:rtl w:val="0"/>
        </w:rPr>
        <w:t>Dokončení ruční výšivky</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a) Začistit hotovou výšivku</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16"/>
        <w:framePr w:w="6710" w:h="376" w:hRule="exact" w:wrap="none" w:vAnchor="page" w:hAnchor="margin" w:x="45" w:y="12682"/>
        <w:rPr>
          <w:rStyle w:val="C3"/>
          <w:rtl w:val="0"/>
        </w:rPr>
      </w:pPr>
    </w:p>
    <w:p>
      <w:pPr>
        <w:pStyle w:val="P17"/>
        <w:framePr w:w="6658" w:h="249" w:hRule="exact" w:wrap="none" w:vAnchor="page" w:hAnchor="margin" w:x="71" w:y="12738"/>
        <w:rPr>
          <w:rStyle w:val="C13"/>
          <w:rtl w:val="0"/>
        </w:rPr>
      </w:pPr>
      <w:r>
        <w:rPr>
          <w:rStyle w:val="C13"/>
          <w:rtl w:val="0"/>
        </w:rPr>
        <w:t>b) Vyžehlit, případně vyprat a vyžehlit dokončenou výšivku</w:t>
      </w:r>
    </w:p>
    <w:p>
      <w:pPr>
        <w:pStyle w:val="P30"/>
        <w:framePr w:w="3921" w:h="376" w:hRule="exact" w:wrap="none" w:vAnchor="page" w:hAnchor="margin" w:x="6800" w:y="12682"/>
        <w:rPr>
          <w:rStyle w:val="C3"/>
          <w:rtl w:val="0"/>
        </w:rPr>
      </w:pPr>
    </w:p>
    <w:p>
      <w:pPr>
        <w:pStyle w:val="P31"/>
        <w:framePr w:w="3839" w:h="249" w:hRule="exact" w:wrap="none" w:vAnchor="page" w:hAnchor="margin" w:x="6856" w:y="12738"/>
        <w:rPr>
          <w:rStyle w:val="C22"/>
          <w:rtl w:val="0"/>
        </w:rPr>
      </w:pPr>
      <w:r>
        <w:rPr>
          <w:rStyle w:val="C22"/>
          <w:rtl w:val="0"/>
        </w:rPr>
        <w:t>Praktické předvedení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c) Popsat adjustaci ruční výšivky s ohledem na druh výrobku</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Vypracovat odšitý roh</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Ruční vyšívačka, 31.7.2026 17:33:45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a údržba ručních výšivek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následné údržby zhotovené výšivky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vhodné postupy oprav a údržby ručních výšivek s ohledem na druh výrobku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vyšívačka, 31.7.2026 17:33:45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(vyšívací rám nebo bubínek, nůžky, jehly, bodec na dírkovou výšivku, kreslicí potřeby na zhotovení návrhu).</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 předem dohodne s uchazečem o zkoušku na zajištění látek a vyšívacích materiálů.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kompetence Určování materiálů a technik používaných v ruční výšivce autorizovaná osoba určí, co bude předmětem praktického předvedení a ústního ověření u zkoušky. Jedná se o určování dle jednotlivých kritérií ze 6 vzorků látek (len, bavlna, vlna, hedvábí, viskóza a polyester), 10 vzorků vyšívacích materiálů (perlovka, mouliné, kordonetka, hedvábí, stužka, příze PES, vlna, dracoun, korálky, flitry), 14 vzorků ozdobných stehů (přední, zadní, perličkový, stonkový, plochý, křížkový, řetízkový, křivinka, hvězdičky, mešterka, krokvička, šňůrkový, kroužkovací, uzlíčky) a 10 vzorků vyšívačských technik (plná, dírková, ažura, toledo, pavoučky, richelieu, mřížky v ploše stahované, malba jehlou, korálková výšivka, výšivka na tylu).</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ruční výšivku dle vlastního návrhu zvolenými technikami v souladu s požadavky autorizované osoby.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vyšívačka, 31.7.2026 17:33:45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vyšívačství a nejméně 5 let odborné praxe v oblasti ruční vyšívačské tvorby, z toho minimálně jeden rok v období posledních dvou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nejméně 5 let odborné praxe v oblasti ruční vyšívačské tvorby, z toho minimálně jeden rok v období posledních dvou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82-032-H</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Ruční vyšívačka a nejméně 5 let odborné praxe v oblasti ruční vyšívačské tvorby, z toho minimálně jeden rok v období posledních dvou let před podáním žádosti o udělení autorizace.</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Ruční vyšívačka, 31.7.2026 17:33:45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elektrické energie</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deska</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Tenké plátýnko, přes které se žehlí</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763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6 látek ve velikosti A4 (2 vzorky látek rostlinného původu – len a bavlna, 2 vzorky látek živočišného původu – vlna a hedvábí, 2 vzorky látek směs materiálů – viskóza a polyester)</w:t>
      </w:r>
    </w:p>
    <w:p>
      <w:pPr>
        <w:keepNext w:val="0"/>
        <w:keepLines w:val="1"/>
        <w:framePr w:w="10766" w:h="763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10 vyšívacích materiálů (perlovka, mouliné, kordonetka, hedvábí, stužka, příze PES, vlna, dracoun, korálky, flitry)</w:t>
      </w:r>
    </w:p>
    <w:p>
      <w:pPr>
        <w:keepNext w:val="0"/>
        <w:keepLines w:val="1"/>
        <w:framePr w:w="10766" w:h="763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•Vzorník nebo fotografie 14 ozdobných stehů: přední, zadní, perličkový, stonkový, plochý, křížkový, řetízkový, křivinka, hvězdičky, mešterka, krokvička, šňůrkový, kroužkovací, uzlíčky </w:t>
      </w:r>
    </w:p>
    <w:p>
      <w:pPr>
        <w:keepNext w:val="0"/>
        <w:keepLines w:val="1"/>
        <w:framePr w:w="10766" w:h="763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vyšívačských technik: plná, dírková, ažura, toledo, pavoučky, richelieu, mřížky v ploše stahované, malba jehlou, korálková výšivka, výšivka na tylu</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58"/>
        <w:rPr>
          <w:rStyle w:val="C3"/>
          <w:rtl w:val="0"/>
        </w:rPr>
      </w:pPr>
    </w:p>
    <w:p>
      <w:pPr>
        <w:pStyle w:val="P35"/>
        <w:framePr w:w="10710" w:h="340" w:hRule="exact" w:wrap="none" w:vAnchor="page" w:hAnchor="margin" w:x="28" w:y="10358"/>
        <w:rPr>
          <w:rStyle w:val="C25"/>
          <w:rtl w:val="0"/>
        </w:rPr>
      </w:pPr>
      <w:r>
        <w:rPr>
          <w:rStyle w:val="C25"/>
          <w:rtl w:val="0"/>
        </w:rPr>
        <w:t>Doba přípravy na zkoušku</w:t>
      </w:r>
    </w:p>
    <w:p>
      <w:pPr>
        <w:keepNext w:val="0"/>
        <w:keepLines w:val="0"/>
        <w:framePr w:w="10766" w:h="1036" w:hRule="exact" w:wrap="none" w:vAnchor="page" w:hAnchor="margin" w:x="0" w:y="10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961"/>
        <w:rPr>
          <w:rStyle w:val="C3"/>
          <w:rtl w:val="0"/>
        </w:rPr>
      </w:pPr>
    </w:p>
    <w:p>
      <w:pPr>
        <w:pStyle w:val="P35"/>
        <w:framePr w:w="10710" w:h="340" w:hRule="exact" w:wrap="none" w:vAnchor="page" w:hAnchor="margin" w:x="28" w:y="11961"/>
        <w:rPr>
          <w:rStyle w:val="C25"/>
          <w:rtl w:val="0"/>
        </w:rPr>
      </w:pPr>
      <w:r>
        <w:rPr>
          <w:rStyle w:val="C25"/>
          <w:rtl w:val="0"/>
        </w:rPr>
        <w:t>Doba pro vykonání zkoušky</w:t>
      </w:r>
    </w:p>
    <w:p>
      <w:pPr>
        <w:keepNext w:val="0"/>
        <w:keepLines w:val="0"/>
        <w:framePr w:w="10766" w:h="806" w:hRule="exact" w:wrap="none" w:vAnchor="page" w:hAnchor="margin" w:x="0" w:y="12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vyšívačka, 31.7.2026 17:33:45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Dana Mašková – 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Petra Hlavačková – 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SRŘaUŘ, Rudolfinea o.s., člen HK ČR</w:t>
      </w:r>
    </w:p>
    <w:p>
      <w:pPr>
        <w:pStyle w:val="P21"/>
        <w:framePr w:w="7654" w:h="331" w:hRule="exact" w:wrap="none" w:vAnchor="page" w:hAnchor="margin" w:x="28" w:y="15940"/>
        <w:rPr>
          <w:rStyle w:val="C16"/>
          <w:rtl w:val="0"/>
        </w:rPr>
      </w:pPr>
      <w:r>
        <w:rPr>
          <w:rStyle w:val="C16"/>
          <w:rtl w:val="0"/>
        </w:rPr>
        <w:t>Ruční vyšívačka, 31.7.2026 17:33:45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1D62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D53D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7F13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