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E0DE3" Type="http://schemas.openxmlformats.org/officeDocument/2006/relationships/officeDocument" Target="/word/document.xml" /><Relationship Id="coreREEE0DE3" Type="http://schemas.openxmlformats.org/package/2006/relationships/metadata/core-properties" Target="/docProps/core.xml" /><Relationship Id="customREEE0D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letadlové agregáty (kód: 23-098-M)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letadlové agregáty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letadlové agregáty, 20.10.2026 12:01:04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letadlové agregáty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Letecký mechanik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letadlové agregáty, 20.10.2026 12:01:04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