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B33EC" Type="http://schemas.openxmlformats.org/officeDocument/2006/relationships/officeDocument" Target="/word/document.xml" /><Relationship Id="coreR713B33EC" Type="http://schemas.openxmlformats.org/package/2006/relationships/metadata/core-properties" Target="/docProps/core.xml" /><Relationship Id="customR713B33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20.10.2026 8:52:06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20.10.2026 8:52:06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Pašinek Glass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20.10.2026 8:52:06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