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A7680" Type="http://schemas.openxmlformats.org/officeDocument/2006/relationships/officeDocument" Target="/word/document.xml" /><Relationship Id="coreR247A7680" Type="http://schemas.openxmlformats.org/package/2006/relationships/metadata/core-properties" Target="/docProps/core.xml" /><Relationship Id="customR247A76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18.10.2026 18:31:19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18.10.2026 18:31:19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18.10.2026 18:31:19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