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D6F8DC" Type="http://schemas.openxmlformats.org/officeDocument/2006/relationships/officeDocument" Target="/word/document.xml" /><Relationship Id="coreR13D6F8DC" Type="http://schemas.openxmlformats.org/package/2006/relationships/metadata/core-properties" Target="/docProps/core.xml" /><Relationship Id="customR13D6F8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vrtaných studní (kód: 36-136-H)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vrtaných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vrtaných studní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vrtaných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hlavy vrtané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