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A2BE4" Type="http://schemas.openxmlformats.org/officeDocument/2006/relationships/officeDocument" Target="/word/document.xml" /><Relationship Id="coreR94A2BE4" Type="http://schemas.openxmlformats.org/package/2006/relationships/metadata/core-properties" Target="/docProps/core.xml" /><Relationship Id="customR94A2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30.9.2026 7:55:37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30.9.2026 7:55:37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30.9.2026 7:55:37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30.9.2026 7:55:37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