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B55B31" Type="http://schemas.openxmlformats.org/officeDocument/2006/relationships/officeDocument" Target="/word/document.xml" /><Relationship Id="coreR59B55B31" Type="http://schemas.openxmlformats.org/package/2006/relationships/metadata/core-properties" Target="/docProps/core.xml" /><Relationship Id="customR59B55B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18.10.2026 16:29:47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18.10.2026 16:29:47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