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1EF77" Type="http://schemas.openxmlformats.org/officeDocument/2006/relationships/officeDocument" Target="/word/document.xml" /><Relationship Id="coreR3071EF77" Type="http://schemas.openxmlformats.org/package/2006/relationships/metadata/core-properties" Target="/docProps/core.xml" /><Relationship Id="customR3071EF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 20.10.2026 13:50:42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1F1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822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