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A8A12" Type="http://schemas.openxmlformats.org/officeDocument/2006/relationships/officeDocument" Target="/word/document.xml" /><Relationship Id="coreR681A8A12" Type="http://schemas.openxmlformats.org/package/2006/relationships/metadata/core-properties" Target="/docProps/core.xml" /><Relationship Id="customR681A8A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katalogizátor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akvizitér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