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3CC55" Type="http://schemas.openxmlformats.org/officeDocument/2006/relationships/officeDocument" Target="/word/document.xml" /><Relationship Id="coreR19C3CC55" Type="http://schemas.openxmlformats.org/package/2006/relationships/metadata/core-properties" Target="/docProps/core.xml" /><Relationship Id="customR19C3CC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20.10.2026 9:44:26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taxátor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taxátor / technička taxátorka, 20.10.2026 9:44:26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