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CE6C1D" Type="http://schemas.openxmlformats.org/officeDocument/2006/relationships/officeDocument" Target="/word/document.xml" /><Relationship Id="coreR17CE6C1D" Type="http://schemas.openxmlformats.org/package/2006/relationships/metadata/core-properties" Target="/docProps/core.xml" /><Relationship Id="customR17CE6C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lešenářské techniky (kód: 36-083-M)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lešenářské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lešenářské techniky, 30.9.2026 6:39:49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ČESKOMORAVSKÁ KOMORA LEŠENÁŘŮ,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Milady Horákové 533/28,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lešenářské techniky, 30.9.2026 6:39:49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