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4FA33" Type="http://schemas.openxmlformats.org/officeDocument/2006/relationships/officeDocument" Target="/word/document.xml" /><Relationship Id="coreR6674FA33" Type="http://schemas.openxmlformats.org/package/2006/relationships/metadata/core-properties" Target="/docProps/core.xml" /><Relationship Id="customR6674F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2:37:20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2:37:20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