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9E7B2" Type="http://schemas.openxmlformats.org/officeDocument/2006/relationships/officeDocument" Target="/word/document.xml" /><Relationship Id="coreR7259E7B2" Type="http://schemas.openxmlformats.org/package/2006/relationships/metadata/core-properties" Target="/docProps/core.xml" /><Relationship Id="customR7259E7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Laborant v metalurgii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 v metalurgii,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