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A044C" Type="http://schemas.openxmlformats.org/officeDocument/2006/relationships/officeDocument" Target="/word/document.xml" /><Relationship Id="coreR76CA044C" Type="http://schemas.openxmlformats.org/package/2006/relationships/metadata/core-properties" Target="/docProps/core.xml" /><Relationship Id="customR76CA0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20.10.2026 6:44:03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20.10.2026 6:44:03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