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550FBE" Type="http://schemas.openxmlformats.org/officeDocument/2006/relationships/officeDocument" Target="/word/document.xml" /><Relationship Id="coreR2C550FBE" Type="http://schemas.openxmlformats.org/package/2006/relationships/metadata/core-properties" Target="/docProps/core.xml" /><Relationship Id="customR2C550F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přípravy lomové těžby (kód: 21-049-M)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předpisech v lomové těžbě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pro plánování těžebních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těžebních postupů v lomu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podkladech, potřebných pro rozvoj lomu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projektu skrývkových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předpisech pro těžební práce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30.9.2026 6:00:12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 Odkaz NSP: http://katalog.nsp.cz/zdravotniPodminky.aspx?kod_sm1=27&amp;id_jp=102871.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30.9.2026 6:00:12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DOBET, spol. s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 – SILNICE,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30.9.2026 6:00:12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