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FCCD7" Type="http://schemas.openxmlformats.org/officeDocument/2006/relationships/officeDocument" Target="/word/document.xml" /><Relationship Id="coreR400FCCD7" Type="http://schemas.openxmlformats.org/package/2006/relationships/metadata/core-properties" Target="/docProps/core.xml" /><Relationship Id="customR400FCC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12:01:04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12:01:04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