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8C171D2" Type="http://schemas.openxmlformats.org/officeDocument/2006/relationships/officeDocument" Target="/word/document.xml" /><Relationship Id="coreR38C171D2" Type="http://schemas.openxmlformats.org/package/2006/relationships/metadata/core-properties" Target="/docProps/core.xml" /><Relationship Id="customR38C171D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výzkumu vrtů a sond (kód: 21-066-M)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Báňský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správné používání pracovních pomůcek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konstrukci vrtů, sond a prvků výstroje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Tvorba technologických a pracovních postupů v oboru vrtání, těžba ropy a zemního plynu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popisu soupravy pro provádění výzkumu vrtných sond</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hydraulických vrátků měřicích a slickline souprav</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 popisu prvků povrchového těsnícího zařízení vrtných sond</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Používání měřicích přístrojů pro práci ve vrtných sondách</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Používání měřicích přístrojů pro měření na ústí vrtných sond</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Používání pracovního nářadí při výzkumu vrtů a sond</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Obsluha softwaru hlubinných manometrů, sonagolu</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Interpretace naměřených hodnot tlaku, teploty, hladiny</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Vedení provozní a technické dokumentace</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4</w:t>
      </w:r>
    </w:p>
    <w:p>
      <w:pPr>
        <w:pStyle w:val="P7"/>
        <w:framePr w:w="8788" w:h="340" w:hRule="exact" w:wrap="none" w:vAnchor="page" w:hAnchor="margin" w:x="28" w:y="10361"/>
        <w:rPr>
          <w:rStyle w:val="C8"/>
          <w:rtl w:val="0"/>
        </w:rPr>
      </w:pPr>
      <w:r>
        <w:rPr>
          <w:rStyle w:val="C8"/>
          <w:rtl w:val="0"/>
        </w:rPr>
        <w:t>Platnost standardu</w:t>
      </w:r>
    </w:p>
    <w:p>
      <w:pPr>
        <w:pStyle w:val="P20"/>
        <w:framePr w:w="2928" w:h="248" w:hRule="exact" w:wrap="none" w:vAnchor="page" w:hAnchor="margin" w:x="28" w:y="1070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Pracovník/pracovnice výzkumu vrtů a sond, 11.9.2026 17:29:44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správné používání pracovních pomůcek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základní ustanovení pravidel, zásad dodržování bezpečnosti práce na pracovišti a souvisejících předpisů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nebezpečné prostory při vrtání a opravách sond, povolené a zakázané práce (vyhláška č. 239/1998 Sb.)</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Popsat způsob zajištění bezpečnosti práce při zapouštění a tažení přístrojů a zařízení (protierupční opatření)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Popsat způsob předání a převzetí pracoviště, zodpovědnost předáka (podle vyhlášky č. 239/1998 Sb.)</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Ústní ověření</w:t>
      </w:r>
    </w:p>
    <w:p>
      <w:pPr>
        <w:pStyle w:val="P12"/>
        <w:framePr w:w="6710" w:h="376" w:hRule="exact" w:wrap="none" w:vAnchor="page" w:hAnchor="margin" w:x="45" w:y="5955"/>
        <w:rPr>
          <w:rStyle w:val="C3"/>
          <w:rtl w:val="0"/>
        </w:rPr>
      </w:pPr>
    </w:p>
    <w:p>
      <w:pPr>
        <w:pStyle w:val="P13"/>
        <w:framePr w:w="6658" w:h="249" w:hRule="exact" w:wrap="none" w:vAnchor="page" w:hAnchor="margin" w:x="71" w:y="6011"/>
        <w:rPr>
          <w:rStyle w:val="C11"/>
          <w:rtl w:val="0"/>
        </w:rPr>
      </w:pPr>
      <w:r>
        <w:rPr>
          <w:rStyle w:val="C11"/>
          <w:rtl w:val="0"/>
        </w:rPr>
        <w:t>e) Předvést použití osobních ochranných pracovních prostředků</w:t>
      </w:r>
    </w:p>
    <w:p>
      <w:pPr>
        <w:pStyle w:val="P28"/>
        <w:framePr w:w="3921" w:h="376" w:hRule="exact" w:wrap="none" w:vAnchor="page" w:hAnchor="margin" w:x="6800" w:y="5955"/>
        <w:rPr>
          <w:rStyle w:val="C3"/>
          <w:rtl w:val="0"/>
        </w:rPr>
      </w:pPr>
    </w:p>
    <w:p>
      <w:pPr>
        <w:pStyle w:val="P29"/>
        <w:framePr w:w="3839" w:h="249" w:hRule="exact" w:wrap="none" w:vAnchor="page" w:hAnchor="margin" w:x="6856" w:y="6011"/>
        <w:rPr>
          <w:rStyle w:val="C21"/>
          <w:rtl w:val="0"/>
        </w:rPr>
      </w:pPr>
      <w:r>
        <w:rPr>
          <w:rStyle w:val="C21"/>
          <w:rtl w:val="0"/>
        </w:rPr>
        <w:t>Praktické předvedení</w:t>
      </w:r>
    </w:p>
    <w:p>
      <w:pPr>
        <w:pStyle w:val="P32"/>
        <w:framePr w:w="10710" w:h="248" w:hRule="exact" w:wrap="none" w:vAnchor="page" w:hAnchor="margin" w:x="28" w:y="6444"/>
        <w:rPr>
          <w:rStyle w:val="C23"/>
          <w:rtl w:val="0"/>
        </w:rPr>
      </w:pPr>
      <w:r>
        <w:rPr>
          <w:rStyle w:val="C23"/>
          <w:rtl w:val="0"/>
        </w:rPr>
        <w:t>Je třeba splnit všechna kritéria.</w:t>
      </w:r>
    </w:p>
    <w:p>
      <w:pPr>
        <w:pStyle w:val="P23"/>
        <w:framePr w:w="10710" w:h="340" w:hRule="exact" w:wrap="none" w:vAnchor="page" w:hAnchor="margin" w:x="28" w:y="6880"/>
        <w:rPr>
          <w:rStyle w:val="C18"/>
          <w:rtl w:val="0"/>
        </w:rPr>
      </w:pPr>
      <w:r>
        <w:rPr>
          <w:rStyle w:val="C18"/>
          <w:rtl w:val="0"/>
        </w:rPr>
        <w:t>Orientace v konstrukci vrtů, sond a prvků výstroje</w:t>
      </w:r>
    </w:p>
    <w:p>
      <w:pPr>
        <w:pStyle w:val="P24"/>
        <w:framePr w:w="6713" w:h="376" w:hRule="exact" w:wrap="none" w:vAnchor="page" w:hAnchor="margin" w:x="45" w:y="7319"/>
        <w:rPr>
          <w:rStyle w:val="C3"/>
          <w:rtl w:val="0"/>
        </w:rPr>
      </w:pPr>
    </w:p>
    <w:p>
      <w:pPr>
        <w:pStyle w:val="P25"/>
        <w:framePr w:w="6661" w:h="249" w:hRule="exact" w:wrap="none" w:vAnchor="page" w:hAnchor="margin" w:x="71" w:y="7390"/>
        <w:rPr>
          <w:rStyle w:val="C19"/>
          <w:rtl w:val="0"/>
        </w:rPr>
      </w:pPr>
      <w:r>
        <w:rPr>
          <w:rStyle w:val="C19"/>
          <w:rtl w:val="0"/>
        </w:rPr>
        <w:t>Kritéria hodnocení</w:t>
      </w:r>
    </w:p>
    <w:p>
      <w:pPr>
        <w:pStyle w:val="P26"/>
        <w:framePr w:w="3918" w:h="376" w:hRule="exact" w:wrap="none" w:vAnchor="page" w:hAnchor="margin" w:x="6803" w:y="7319"/>
        <w:rPr>
          <w:rStyle w:val="C3"/>
          <w:rtl w:val="0"/>
        </w:rPr>
      </w:pPr>
    </w:p>
    <w:p>
      <w:pPr>
        <w:pStyle w:val="P27"/>
        <w:framePr w:w="3836" w:h="249" w:hRule="exact" w:wrap="none" w:vAnchor="page" w:hAnchor="margin" w:x="6859" w:y="7390"/>
        <w:rPr>
          <w:rStyle w:val="C20"/>
          <w:rtl w:val="0"/>
        </w:rPr>
      </w:pPr>
      <w:r>
        <w:rPr>
          <w:rStyle w:val="C20"/>
          <w:rtl w:val="0"/>
        </w:rPr>
        <w:t>Způsoby ověření</w:t>
      </w:r>
    </w:p>
    <w:p>
      <w:pPr>
        <w:pStyle w:val="P12"/>
        <w:framePr w:w="6710" w:h="376" w:hRule="exact" w:wrap="none" w:vAnchor="page" w:hAnchor="margin" w:x="45" w:y="7695"/>
        <w:rPr>
          <w:rStyle w:val="C3"/>
          <w:rtl w:val="0"/>
        </w:rPr>
      </w:pPr>
    </w:p>
    <w:p>
      <w:pPr>
        <w:pStyle w:val="P13"/>
        <w:framePr w:w="6658" w:h="249" w:hRule="exact" w:wrap="none" w:vAnchor="page" w:hAnchor="margin" w:x="71" w:y="7751"/>
        <w:rPr>
          <w:rStyle w:val="C11"/>
          <w:rtl w:val="0"/>
        </w:rPr>
      </w:pPr>
      <w:r>
        <w:rPr>
          <w:rStyle w:val="C11"/>
          <w:rtl w:val="0"/>
        </w:rPr>
        <w:t>a) Popsat obvyklou konstrukci sond (vrtání, pažení, cementace, perforace)</w:t>
      </w:r>
    </w:p>
    <w:p>
      <w:pPr>
        <w:pStyle w:val="P28"/>
        <w:framePr w:w="3921" w:h="376" w:hRule="exact" w:wrap="none" w:vAnchor="page" w:hAnchor="margin" w:x="6800" w:y="7695"/>
        <w:rPr>
          <w:rStyle w:val="C3"/>
          <w:rtl w:val="0"/>
        </w:rPr>
      </w:pPr>
    </w:p>
    <w:p>
      <w:pPr>
        <w:pStyle w:val="P29"/>
        <w:framePr w:w="3839" w:h="249" w:hRule="exact" w:wrap="none" w:vAnchor="page" w:hAnchor="margin" w:x="6856" w:y="7751"/>
        <w:rPr>
          <w:rStyle w:val="C21"/>
          <w:rtl w:val="0"/>
        </w:rPr>
      </w:pPr>
      <w:r>
        <w:rPr>
          <w:rStyle w:val="C21"/>
          <w:rtl w:val="0"/>
        </w:rPr>
        <w:t>Ústní ověření</w:t>
      </w:r>
    </w:p>
    <w:p>
      <w:pPr>
        <w:pStyle w:val="P16"/>
        <w:framePr w:w="6710" w:h="607" w:hRule="exact" w:wrap="none" w:vAnchor="page" w:hAnchor="margin" w:x="45" w:y="8072"/>
        <w:rPr>
          <w:rStyle w:val="C3"/>
          <w:rtl w:val="0"/>
        </w:rPr>
      </w:pPr>
    </w:p>
    <w:p>
      <w:pPr>
        <w:pStyle w:val="P17"/>
        <w:framePr w:w="6658" w:h="480" w:hRule="exact" w:wrap="none" w:vAnchor="page" w:hAnchor="margin" w:x="71" w:y="8128"/>
        <w:rPr>
          <w:rStyle w:val="C13"/>
          <w:rtl w:val="0"/>
        </w:rPr>
      </w:pPr>
      <w:r>
        <w:rPr>
          <w:rStyle w:val="C13"/>
          <w:rtl w:val="0"/>
        </w:rPr>
        <w:t>b) Vysvětlit význam podpovrchového bezpečnostního ventilu, proplachovací objímky a usazovacích vsuvek</w:t>
      </w:r>
    </w:p>
    <w:p>
      <w:pPr>
        <w:pStyle w:val="P30"/>
        <w:framePr w:w="3921" w:h="607" w:hRule="exact" w:wrap="none" w:vAnchor="page" w:hAnchor="margin" w:x="6800" w:y="8072"/>
        <w:rPr>
          <w:rStyle w:val="C3"/>
          <w:rtl w:val="0"/>
        </w:rPr>
      </w:pPr>
    </w:p>
    <w:p>
      <w:pPr>
        <w:pStyle w:val="P31"/>
        <w:framePr w:w="3839" w:h="480" w:hRule="exact" w:wrap="none" w:vAnchor="page" w:hAnchor="margin" w:x="6856" w:y="8128"/>
        <w:rPr>
          <w:rStyle w:val="C22"/>
          <w:rtl w:val="0"/>
        </w:rPr>
      </w:pPr>
      <w:r>
        <w:rPr>
          <w:rStyle w:val="C22"/>
          <w:rtl w:val="0"/>
        </w:rPr>
        <w:t>Ústní ověření</w:t>
      </w:r>
    </w:p>
    <w:p>
      <w:pPr>
        <w:pStyle w:val="P32"/>
        <w:framePr w:w="10710" w:h="248" w:hRule="exact" w:wrap="none" w:vAnchor="page" w:hAnchor="margin" w:x="28" w:y="8792"/>
        <w:rPr>
          <w:rStyle w:val="C23"/>
          <w:rtl w:val="0"/>
        </w:rPr>
      </w:pPr>
      <w:r>
        <w:rPr>
          <w:rStyle w:val="C23"/>
          <w:rtl w:val="0"/>
        </w:rPr>
        <w:t>Je třeba splnit obě kritéria.</w:t>
      </w:r>
    </w:p>
    <w:p>
      <w:pPr>
        <w:pStyle w:val="P23"/>
        <w:framePr w:w="10710" w:h="340" w:hRule="exact" w:wrap="none" w:vAnchor="page" w:hAnchor="margin" w:x="28" w:y="9228"/>
        <w:rPr>
          <w:rStyle w:val="C18"/>
          <w:rtl w:val="0"/>
        </w:rPr>
      </w:pPr>
      <w:r>
        <w:rPr>
          <w:rStyle w:val="C18"/>
          <w:rtl w:val="0"/>
        </w:rPr>
        <w:t>Tvorba technologických a pracovních postupů v oboru vrtání, těžba ropy a zemního plynu</w:t>
      </w:r>
    </w:p>
    <w:p>
      <w:pPr>
        <w:pStyle w:val="P24"/>
        <w:framePr w:w="6713" w:h="376" w:hRule="exact" w:wrap="none" w:vAnchor="page" w:hAnchor="margin" w:x="45" w:y="9667"/>
        <w:rPr>
          <w:rStyle w:val="C3"/>
          <w:rtl w:val="0"/>
        </w:rPr>
      </w:pPr>
    </w:p>
    <w:p>
      <w:pPr>
        <w:pStyle w:val="P25"/>
        <w:framePr w:w="6661" w:h="249" w:hRule="exact" w:wrap="none" w:vAnchor="page" w:hAnchor="margin" w:x="71" w:y="9738"/>
        <w:rPr>
          <w:rStyle w:val="C19"/>
          <w:rtl w:val="0"/>
        </w:rPr>
      </w:pPr>
      <w:r>
        <w:rPr>
          <w:rStyle w:val="C19"/>
          <w:rtl w:val="0"/>
        </w:rPr>
        <w:t>Kritéria hodnocení</w:t>
      </w:r>
    </w:p>
    <w:p>
      <w:pPr>
        <w:pStyle w:val="P26"/>
        <w:framePr w:w="3918" w:h="376" w:hRule="exact" w:wrap="none" w:vAnchor="page" w:hAnchor="margin" w:x="6803" w:y="9667"/>
        <w:rPr>
          <w:rStyle w:val="C3"/>
          <w:rtl w:val="0"/>
        </w:rPr>
      </w:pPr>
    </w:p>
    <w:p>
      <w:pPr>
        <w:pStyle w:val="P27"/>
        <w:framePr w:w="3836" w:h="249" w:hRule="exact" w:wrap="none" w:vAnchor="page" w:hAnchor="margin" w:x="6859" w:y="9738"/>
        <w:rPr>
          <w:rStyle w:val="C20"/>
          <w:rtl w:val="0"/>
        </w:rPr>
      </w:pPr>
      <w:r>
        <w:rPr>
          <w:rStyle w:val="C20"/>
          <w:rtl w:val="0"/>
        </w:rPr>
        <w:t>Způsoby ověření</w:t>
      </w:r>
    </w:p>
    <w:p>
      <w:pPr>
        <w:pStyle w:val="P12"/>
        <w:framePr w:w="6710" w:h="376" w:hRule="exact" w:wrap="none" w:vAnchor="page" w:hAnchor="margin" w:x="45" w:y="10043"/>
        <w:rPr>
          <w:rStyle w:val="C3"/>
          <w:rtl w:val="0"/>
        </w:rPr>
      </w:pPr>
    </w:p>
    <w:p>
      <w:pPr>
        <w:pStyle w:val="P13"/>
        <w:framePr w:w="6658" w:h="249" w:hRule="exact" w:wrap="none" w:vAnchor="page" w:hAnchor="margin" w:x="71" w:y="10099"/>
        <w:rPr>
          <w:rStyle w:val="C11"/>
          <w:rtl w:val="0"/>
        </w:rPr>
      </w:pPr>
      <w:r>
        <w:rPr>
          <w:rStyle w:val="C11"/>
          <w:rtl w:val="0"/>
        </w:rPr>
        <w:t>a) Vysvětlit pojem hydrostatický tlak, porovnat s pojmem ložiskový tlak</w:t>
      </w:r>
    </w:p>
    <w:p>
      <w:pPr>
        <w:pStyle w:val="P28"/>
        <w:framePr w:w="3921" w:h="376" w:hRule="exact" w:wrap="none" w:vAnchor="page" w:hAnchor="margin" w:x="6800" w:y="10043"/>
        <w:rPr>
          <w:rStyle w:val="C3"/>
          <w:rtl w:val="0"/>
        </w:rPr>
      </w:pPr>
    </w:p>
    <w:p>
      <w:pPr>
        <w:pStyle w:val="P29"/>
        <w:framePr w:w="3839" w:h="249" w:hRule="exact" w:wrap="none" w:vAnchor="page" w:hAnchor="margin" w:x="6856" w:y="10099"/>
        <w:rPr>
          <w:rStyle w:val="C21"/>
          <w:rtl w:val="0"/>
        </w:rPr>
      </w:pPr>
      <w:r>
        <w:rPr>
          <w:rStyle w:val="C21"/>
          <w:rtl w:val="0"/>
        </w:rPr>
        <w:t>Ústní ověření</w:t>
      </w:r>
    </w:p>
    <w:p>
      <w:pPr>
        <w:pStyle w:val="P16"/>
        <w:framePr w:w="6710" w:h="607" w:hRule="exact" w:wrap="none" w:vAnchor="page" w:hAnchor="margin" w:x="45" w:y="10419"/>
        <w:rPr>
          <w:rStyle w:val="C3"/>
          <w:rtl w:val="0"/>
        </w:rPr>
      </w:pPr>
    </w:p>
    <w:p>
      <w:pPr>
        <w:pStyle w:val="P17"/>
        <w:framePr w:w="6658" w:h="480" w:hRule="exact" w:wrap="none" w:vAnchor="page" w:hAnchor="margin" w:x="71" w:y="10475"/>
        <w:rPr>
          <w:rStyle w:val="C13"/>
          <w:rtl w:val="0"/>
        </w:rPr>
      </w:pPr>
      <w:r>
        <w:rPr>
          <w:rStyle w:val="C13"/>
          <w:rtl w:val="0"/>
        </w:rPr>
        <w:t>b) Vypočítat hodnotu hydrostatického tlaku při provádění opravy sondy v zadané hloubce a daném složení pracovní kapaliny</w:t>
      </w:r>
    </w:p>
    <w:p>
      <w:pPr>
        <w:pStyle w:val="P30"/>
        <w:framePr w:w="3921" w:h="607" w:hRule="exact" w:wrap="none" w:vAnchor="page" w:hAnchor="margin" w:x="6800" w:y="10419"/>
        <w:rPr>
          <w:rStyle w:val="C3"/>
          <w:rtl w:val="0"/>
        </w:rPr>
      </w:pPr>
    </w:p>
    <w:p>
      <w:pPr>
        <w:pStyle w:val="P31"/>
        <w:framePr w:w="3839" w:h="480" w:hRule="exact" w:wrap="none" w:vAnchor="page" w:hAnchor="margin" w:x="6856" w:y="10475"/>
        <w:rPr>
          <w:rStyle w:val="C22"/>
          <w:rtl w:val="0"/>
        </w:rPr>
      </w:pPr>
      <w:r>
        <w:rPr>
          <w:rStyle w:val="C22"/>
          <w:rtl w:val="0"/>
        </w:rPr>
        <w:t>Praktické předvedení</w:t>
      </w:r>
    </w:p>
    <w:p>
      <w:pPr>
        <w:pStyle w:val="P32"/>
        <w:framePr w:w="10710" w:h="248" w:hRule="exact" w:wrap="none" w:vAnchor="page" w:hAnchor="margin" w:x="28" w:y="11140"/>
        <w:rPr>
          <w:rStyle w:val="C23"/>
          <w:rtl w:val="0"/>
        </w:rPr>
      </w:pPr>
      <w:r>
        <w:rPr>
          <w:rStyle w:val="C23"/>
          <w:rtl w:val="0"/>
        </w:rPr>
        <w:t>Je třeba splnit obě kritéria.</w:t>
      </w:r>
    </w:p>
    <w:p>
      <w:pPr>
        <w:pStyle w:val="P23"/>
        <w:framePr w:w="10710" w:h="340" w:hRule="exact" w:wrap="none" w:vAnchor="page" w:hAnchor="margin" w:x="28" w:y="11575"/>
        <w:rPr>
          <w:rStyle w:val="C18"/>
          <w:rtl w:val="0"/>
        </w:rPr>
      </w:pPr>
      <w:r>
        <w:rPr>
          <w:rStyle w:val="C18"/>
          <w:rtl w:val="0"/>
        </w:rPr>
        <w:t>Orientace v popisu soupravy pro provádění výzkumu vrtných sond</w:t>
      </w:r>
    </w:p>
    <w:p>
      <w:pPr>
        <w:pStyle w:val="P24"/>
        <w:framePr w:w="6713" w:h="376" w:hRule="exact" w:wrap="none" w:vAnchor="page" w:hAnchor="margin" w:x="45" w:y="12014"/>
        <w:rPr>
          <w:rStyle w:val="C3"/>
          <w:rtl w:val="0"/>
        </w:rPr>
      </w:pPr>
    </w:p>
    <w:p>
      <w:pPr>
        <w:pStyle w:val="P25"/>
        <w:framePr w:w="6661" w:h="249" w:hRule="exact" w:wrap="none" w:vAnchor="page" w:hAnchor="margin" w:x="71" w:y="12085"/>
        <w:rPr>
          <w:rStyle w:val="C19"/>
          <w:rtl w:val="0"/>
        </w:rPr>
      </w:pPr>
      <w:r>
        <w:rPr>
          <w:rStyle w:val="C19"/>
          <w:rtl w:val="0"/>
        </w:rPr>
        <w:t>Kritéria hodnocení</w:t>
      </w:r>
    </w:p>
    <w:p>
      <w:pPr>
        <w:pStyle w:val="P26"/>
        <w:framePr w:w="3918" w:h="376" w:hRule="exact" w:wrap="none" w:vAnchor="page" w:hAnchor="margin" w:x="6803" w:y="12014"/>
        <w:rPr>
          <w:rStyle w:val="C3"/>
          <w:rtl w:val="0"/>
        </w:rPr>
      </w:pPr>
    </w:p>
    <w:p>
      <w:pPr>
        <w:pStyle w:val="P27"/>
        <w:framePr w:w="3836" w:h="249" w:hRule="exact" w:wrap="none" w:vAnchor="page" w:hAnchor="margin" w:x="6859" w:y="12085"/>
        <w:rPr>
          <w:rStyle w:val="C20"/>
          <w:rtl w:val="0"/>
        </w:rPr>
      </w:pPr>
      <w:r>
        <w:rPr>
          <w:rStyle w:val="C20"/>
          <w:rtl w:val="0"/>
        </w:rPr>
        <w:t>Způsoby ověření</w:t>
      </w:r>
    </w:p>
    <w:p>
      <w:pPr>
        <w:pStyle w:val="P12"/>
        <w:framePr w:w="6710" w:h="376" w:hRule="exact" w:wrap="none" w:vAnchor="page" w:hAnchor="margin" w:x="45" w:y="12391"/>
        <w:rPr>
          <w:rStyle w:val="C3"/>
          <w:rtl w:val="0"/>
        </w:rPr>
      </w:pPr>
    </w:p>
    <w:p>
      <w:pPr>
        <w:pStyle w:val="P13"/>
        <w:framePr w:w="6658" w:h="249" w:hRule="exact" w:wrap="none" w:vAnchor="page" w:hAnchor="margin" w:x="71" w:y="12447"/>
        <w:rPr>
          <w:rStyle w:val="C11"/>
          <w:rtl w:val="0"/>
        </w:rPr>
      </w:pPr>
      <w:r>
        <w:rPr>
          <w:rStyle w:val="C11"/>
          <w:rtl w:val="0"/>
        </w:rPr>
        <w:t>a) Popsat typy souprav pro provádění výzkumu sond</w:t>
      </w:r>
    </w:p>
    <w:p>
      <w:pPr>
        <w:pStyle w:val="P28"/>
        <w:framePr w:w="3921" w:h="376" w:hRule="exact" w:wrap="none" w:vAnchor="page" w:hAnchor="margin" w:x="6800" w:y="12391"/>
        <w:rPr>
          <w:rStyle w:val="C3"/>
          <w:rtl w:val="0"/>
        </w:rPr>
      </w:pPr>
    </w:p>
    <w:p>
      <w:pPr>
        <w:pStyle w:val="P29"/>
        <w:framePr w:w="3839" w:h="249" w:hRule="exact" w:wrap="none" w:vAnchor="page" w:hAnchor="margin" w:x="6856" w:y="12447"/>
        <w:rPr>
          <w:rStyle w:val="C21"/>
          <w:rtl w:val="0"/>
        </w:rPr>
      </w:pPr>
      <w:r>
        <w:rPr>
          <w:rStyle w:val="C21"/>
          <w:rtl w:val="0"/>
        </w:rPr>
        <w:t>Ústní ověření</w:t>
      </w:r>
    </w:p>
    <w:p>
      <w:pPr>
        <w:pStyle w:val="P16"/>
        <w:framePr w:w="6710" w:h="376" w:hRule="exact" w:wrap="none" w:vAnchor="page" w:hAnchor="margin" w:x="45" w:y="12767"/>
        <w:rPr>
          <w:rStyle w:val="C3"/>
          <w:rtl w:val="0"/>
        </w:rPr>
      </w:pPr>
    </w:p>
    <w:p>
      <w:pPr>
        <w:pStyle w:val="P17"/>
        <w:framePr w:w="6658" w:h="249" w:hRule="exact" w:wrap="none" w:vAnchor="page" w:hAnchor="margin" w:x="71" w:y="12823"/>
        <w:rPr>
          <w:rStyle w:val="C13"/>
          <w:rtl w:val="0"/>
        </w:rPr>
      </w:pPr>
      <w:r>
        <w:rPr>
          <w:rStyle w:val="C13"/>
          <w:rtl w:val="0"/>
        </w:rPr>
        <w:t>b) Vyjmenovat základní komponenty soupravy</w:t>
      </w:r>
    </w:p>
    <w:p>
      <w:pPr>
        <w:pStyle w:val="P30"/>
        <w:framePr w:w="3921" w:h="376" w:hRule="exact" w:wrap="none" w:vAnchor="page" w:hAnchor="margin" w:x="6800" w:y="12767"/>
        <w:rPr>
          <w:rStyle w:val="C3"/>
          <w:rtl w:val="0"/>
        </w:rPr>
      </w:pPr>
    </w:p>
    <w:p>
      <w:pPr>
        <w:pStyle w:val="P31"/>
        <w:framePr w:w="3839" w:h="249" w:hRule="exact" w:wrap="none" w:vAnchor="page" w:hAnchor="margin" w:x="6856" w:y="12823"/>
        <w:rPr>
          <w:rStyle w:val="C22"/>
          <w:rtl w:val="0"/>
        </w:rPr>
      </w:pPr>
      <w:r>
        <w:rPr>
          <w:rStyle w:val="C22"/>
          <w:rtl w:val="0"/>
        </w:rPr>
        <w:t>Ústní ověření</w:t>
      </w:r>
    </w:p>
    <w:p>
      <w:pPr>
        <w:pStyle w:val="P12"/>
        <w:framePr w:w="6710" w:h="376" w:hRule="exact" w:wrap="none" w:vAnchor="page" w:hAnchor="margin" w:x="45" w:y="13143"/>
        <w:rPr>
          <w:rStyle w:val="C3"/>
          <w:rtl w:val="0"/>
        </w:rPr>
      </w:pPr>
    </w:p>
    <w:p>
      <w:pPr>
        <w:pStyle w:val="P13"/>
        <w:framePr w:w="6658" w:h="249" w:hRule="exact" w:wrap="none" w:vAnchor="page" w:hAnchor="margin" w:x="71" w:y="13199"/>
        <w:rPr>
          <w:rStyle w:val="C11"/>
          <w:rtl w:val="0"/>
        </w:rPr>
      </w:pPr>
      <w:r>
        <w:rPr>
          <w:rStyle w:val="C11"/>
          <w:rtl w:val="0"/>
        </w:rPr>
        <w:t>c) Popsat funkci jednotlivých komponentů i celé soupravy</w:t>
      </w:r>
    </w:p>
    <w:p>
      <w:pPr>
        <w:pStyle w:val="P28"/>
        <w:framePr w:w="3921" w:h="376" w:hRule="exact" w:wrap="none" w:vAnchor="page" w:hAnchor="margin" w:x="6800" w:y="13143"/>
        <w:rPr>
          <w:rStyle w:val="C3"/>
          <w:rtl w:val="0"/>
        </w:rPr>
      </w:pPr>
    </w:p>
    <w:p>
      <w:pPr>
        <w:pStyle w:val="P29"/>
        <w:framePr w:w="3839" w:h="249" w:hRule="exact" w:wrap="none" w:vAnchor="page" w:hAnchor="margin" w:x="6856" w:y="13199"/>
        <w:rPr>
          <w:rStyle w:val="C21"/>
          <w:rtl w:val="0"/>
        </w:rPr>
      </w:pPr>
      <w:r>
        <w:rPr>
          <w:rStyle w:val="C21"/>
          <w:rtl w:val="0"/>
        </w:rPr>
        <w:t>Ústní ověření</w:t>
      </w:r>
    </w:p>
    <w:p>
      <w:pPr>
        <w:pStyle w:val="P16"/>
        <w:framePr w:w="6710" w:h="607" w:hRule="exact" w:wrap="none" w:vAnchor="page" w:hAnchor="margin" w:x="45" w:y="13519"/>
        <w:rPr>
          <w:rStyle w:val="C3"/>
          <w:rtl w:val="0"/>
        </w:rPr>
      </w:pPr>
    </w:p>
    <w:p>
      <w:pPr>
        <w:pStyle w:val="P17"/>
        <w:framePr w:w="6658" w:h="480" w:hRule="exact" w:wrap="none" w:vAnchor="page" w:hAnchor="margin" w:x="71" w:y="13575"/>
        <w:rPr>
          <w:rStyle w:val="C13"/>
          <w:rtl w:val="0"/>
        </w:rPr>
      </w:pPr>
      <w:r>
        <w:rPr>
          <w:rStyle w:val="C13"/>
          <w:rtl w:val="0"/>
        </w:rPr>
        <w:t>d) Objasnit důvody pro používání různých typů a průměrů nosného drátu/lanka</w:t>
      </w:r>
    </w:p>
    <w:p>
      <w:pPr>
        <w:pStyle w:val="P30"/>
        <w:framePr w:w="3921" w:h="607" w:hRule="exact" w:wrap="none" w:vAnchor="page" w:hAnchor="margin" w:x="6800" w:y="13519"/>
        <w:rPr>
          <w:rStyle w:val="C3"/>
          <w:rtl w:val="0"/>
        </w:rPr>
      </w:pPr>
    </w:p>
    <w:p>
      <w:pPr>
        <w:pStyle w:val="P31"/>
        <w:framePr w:w="3839" w:h="480" w:hRule="exact" w:wrap="none" w:vAnchor="page" w:hAnchor="margin" w:x="6856" w:y="13575"/>
        <w:rPr>
          <w:rStyle w:val="C22"/>
          <w:rtl w:val="0"/>
        </w:rPr>
      </w:pPr>
      <w:r>
        <w:rPr>
          <w:rStyle w:val="C22"/>
          <w:rtl w:val="0"/>
        </w:rPr>
        <w:t>Ústní ověření</w:t>
      </w:r>
    </w:p>
    <w:p>
      <w:pPr>
        <w:pStyle w:val="P32"/>
        <w:framePr w:w="10710" w:h="248" w:hRule="exact" w:wrap="none" w:vAnchor="page" w:hAnchor="margin" w:x="28" w:y="142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výzkumu vrtů a sond, 11.9.2026 17:29:44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hydraulických vrátků měřicích a slickline souprav</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Názorně předvést obsluhu vrátku při zapouštění a tažení hlubinných přístrojů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Předvést demontáž a následnou instalaci pracovních bubnů vrátku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Uvést vrátek a systém hloubkoměru do přepravní polohy, zajištění vrátku před odjezdem soupravy z pracoviště</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Vysvětlit pravidla pro vymotání starého a namotání nového drátu</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Orientace v popisu prvků povrchového těsnícího zařízení vrtných sond</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a) Popsat funkci a vyjmenovat hlavní prvky těsnicí (lubrikační) hlavy</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Ústní ověření</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b) Popsat funkci a vyjmenovat hlavní prvky tlakových nástavců (lubrikátorů)</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Ústní ověření</w:t>
      </w:r>
    </w:p>
    <w:p>
      <w:pPr>
        <w:pStyle w:val="P12"/>
        <w:framePr w:w="6710" w:h="607" w:hRule="exact" w:wrap="none" w:vAnchor="page" w:hAnchor="margin" w:x="45" w:y="7053"/>
        <w:rPr>
          <w:rStyle w:val="C3"/>
          <w:rtl w:val="0"/>
        </w:rPr>
      </w:pPr>
    </w:p>
    <w:p>
      <w:pPr>
        <w:pStyle w:val="P13"/>
        <w:framePr w:w="6658" w:h="480" w:hRule="exact" w:wrap="none" w:vAnchor="page" w:hAnchor="margin" w:x="71" w:y="7109"/>
        <w:rPr>
          <w:rStyle w:val="C11"/>
          <w:rtl w:val="0"/>
        </w:rPr>
      </w:pPr>
      <w:r>
        <w:rPr>
          <w:rStyle w:val="C11"/>
          <w:rtl w:val="0"/>
        </w:rPr>
        <w:t>c) Popsat funkci a vyjmenovat hlavní prvky drátového protierupčního preventru (BOP)</w:t>
      </w:r>
    </w:p>
    <w:p>
      <w:pPr>
        <w:pStyle w:val="P28"/>
        <w:framePr w:w="3921" w:h="607" w:hRule="exact" w:wrap="none" w:vAnchor="page" w:hAnchor="margin" w:x="6800" w:y="7053"/>
        <w:rPr>
          <w:rStyle w:val="C3"/>
          <w:rtl w:val="0"/>
        </w:rPr>
      </w:pPr>
    </w:p>
    <w:p>
      <w:pPr>
        <w:pStyle w:val="P29"/>
        <w:framePr w:w="3839" w:h="480" w:hRule="exact" w:wrap="none" w:vAnchor="page" w:hAnchor="margin" w:x="6856" w:y="7109"/>
        <w:rPr>
          <w:rStyle w:val="C21"/>
          <w:rtl w:val="0"/>
        </w:rPr>
      </w:pPr>
      <w:r>
        <w:rPr>
          <w:rStyle w:val="C21"/>
          <w:rtl w:val="0"/>
        </w:rPr>
        <w:t>Ústní ověření</w:t>
      </w:r>
    </w:p>
    <w:p>
      <w:pPr>
        <w:pStyle w:val="P32"/>
        <w:framePr w:w="10710" w:h="248" w:hRule="exact" w:wrap="none" w:vAnchor="page" w:hAnchor="margin" w:x="28" w:y="7773"/>
        <w:rPr>
          <w:rStyle w:val="C23"/>
          <w:rtl w:val="0"/>
        </w:rPr>
      </w:pPr>
      <w:r>
        <w:rPr>
          <w:rStyle w:val="C23"/>
          <w:rtl w:val="0"/>
        </w:rPr>
        <w:t>Je třeba splnit všechna kritéria.</w:t>
      </w:r>
    </w:p>
    <w:p>
      <w:pPr>
        <w:pStyle w:val="P23"/>
        <w:framePr w:w="10710" w:h="340" w:hRule="exact" w:wrap="none" w:vAnchor="page" w:hAnchor="margin" w:x="28" w:y="8209"/>
        <w:rPr>
          <w:rStyle w:val="C18"/>
          <w:rtl w:val="0"/>
        </w:rPr>
      </w:pPr>
      <w:r>
        <w:rPr>
          <w:rStyle w:val="C18"/>
          <w:rtl w:val="0"/>
        </w:rPr>
        <w:t>Používání měřicích přístrojů pro práci ve vrtných sondách</w:t>
      </w:r>
    </w:p>
    <w:p>
      <w:pPr>
        <w:pStyle w:val="P24"/>
        <w:framePr w:w="6713" w:h="376" w:hRule="exact" w:wrap="none" w:vAnchor="page" w:hAnchor="margin" w:x="45" w:y="8648"/>
        <w:rPr>
          <w:rStyle w:val="C3"/>
          <w:rtl w:val="0"/>
        </w:rPr>
      </w:pPr>
    </w:p>
    <w:p>
      <w:pPr>
        <w:pStyle w:val="P25"/>
        <w:framePr w:w="6661" w:h="249" w:hRule="exact" w:wrap="none" w:vAnchor="page" w:hAnchor="margin" w:x="71" w:y="8719"/>
        <w:rPr>
          <w:rStyle w:val="C19"/>
          <w:rtl w:val="0"/>
        </w:rPr>
      </w:pPr>
      <w:r>
        <w:rPr>
          <w:rStyle w:val="C19"/>
          <w:rtl w:val="0"/>
        </w:rPr>
        <w:t>Kritéria hodnocení</w:t>
      </w:r>
    </w:p>
    <w:p>
      <w:pPr>
        <w:pStyle w:val="P26"/>
        <w:framePr w:w="3918" w:h="376" w:hRule="exact" w:wrap="none" w:vAnchor="page" w:hAnchor="margin" w:x="6803" w:y="8648"/>
        <w:rPr>
          <w:rStyle w:val="C3"/>
          <w:rtl w:val="0"/>
        </w:rPr>
      </w:pPr>
    </w:p>
    <w:p>
      <w:pPr>
        <w:pStyle w:val="P27"/>
        <w:framePr w:w="3836" w:h="249" w:hRule="exact" w:wrap="none" w:vAnchor="page" w:hAnchor="margin" w:x="6859" w:y="8719"/>
        <w:rPr>
          <w:rStyle w:val="C20"/>
          <w:rtl w:val="0"/>
        </w:rPr>
      </w:pPr>
      <w:r>
        <w:rPr>
          <w:rStyle w:val="C20"/>
          <w:rtl w:val="0"/>
        </w:rPr>
        <w:t>Způsoby ověření</w:t>
      </w:r>
    </w:p>
    <w:p>
      <w:pPr>
        <w:pStyle w:val="P12"/>
        <w:framePr w:w="6710" w:h="607" w:hRule="exact" w:wrap="none" w:vAnchor="page" w:hAnchor="margin" w:x="45" w:y="9024"/>
        <w:rPr>
          <w:rStyle w:val="C3"/>
          <w:rtl w:val="0"/>
        </w:rPr>
      </w:pPr>
    </w:p>
    <w:p>
      <w:pPr>
        <w:pStyle w:val="P13"/>
        <w:framePr w:w="6658" w:h="480" w:hRule="exact" w:wrap="none" w:vAnchor="page" w:hAnchor="margin" w:x="71" w:y="9080"/>
        <w:rPr>
          <w:rStyle w:val="C11"/>
          <w:rtl w:val="0"/>
        </w:rPr>
      </w:pPr>
      <w:r>
        <w:rPr>
          <w:rStyle w:val="C11"/>
          <w:rtl w:val="0"/>
        </w:rPr>
        <w:t>a) Vysvětlit princip činnosti hlubinného manometru s popisem hlavních komponent; Popsat a předvést způsob údržby a přípravy na měření</w:t>
      </w:r>
    </w:p>
    <w:p>
      <w:pPr>
        <w:pStyle w:val="P28"/>
        <w:framePr w:w="3921" w:h="607" w:hRule="exact" w:wrap="none" w:vAnchor="page" w:hAnchor="margin" w:x="6800" w:y="9024"/>
        <w:rPr>
          <w:rStyle w:val="C3"/>
          <w:rtl w:val="0"/>
        </w:rPr>
      </w:pPr>
    </w:p>
    <w:p>
      <w:pPr>
        <w:pStyle w:val="P29"/>
        <w:framePr w:w="3839" w:h="480" w:hRule="exact" w:wrap="none" w:vAnchor="page" w:hAnchor="margin" w:x="6856" w:y="9080"/>
        <w:rPr>
          <w:rStyle w:val="C21"/>
          <w:rtl w:val="0"/>
        </w:rPr>
      </w:pPr>
      <w:r>
        <w:rPr>
          <w:rStyle w:val="C21"/>
          <w:rtl w:val="0"/>
        </w:rPr>
        <w:t>Praktické předvedení a ústní ověření</w:t>
      </w:r>
    </w:p>
    <w:p>
      <w:pPr>
        <w:pStyle w:val="P16"/>
        <w:framePr w:w="6710" w:h="607" w:hRule="exact" w:wrap="none" w:vAnchor="page" w:hAnchor="margin" w:x="45" w:y="9631"/>
        <w:rPr>
          <w:rStyle w:val="C3"/>
          <w:rtl w:val="0"/>
        </w:rPr>
      </w:pPr>
    </w:p>
    <w:p>
      <w:pPr>
        <w:pStyle w:val="P17"/>
        <w:framePr w:w="6658" w:h="480" w:hRule="exact" w:wrap="none" w:vAnchor="page" w:hAnchor="margin" w:x="71" w:y="9687"/>
        <w:rPr>
          <w:rStyle w:val="C13"/>
          <w:rtl w:val="0"/>
        </w:rPr>
      </w:pPr>
      <w:r>
        <w:rPr>
          <w:rStyle w:val="C13"/>
          <w:rtl w:val="0"/>
        </w:rPr>
        <w:t>b) Vysvětlit princip činnosti a popsat hlavní komponenty hlubinného vzorkovače</w:t>
      </w:r>
    </w:p>
    <w:p>
      <w:pPr>
        <w:pStyle w:val="P30"/>
        <w:framePr w:w="3921" w:h="607" w:hRule="exact" w:wrap="none" w:vAnchor="page" w:hAnchor="margin" w:x="6800" w:y="9631"/>
        <w:rPr>
          <w:rStyle w:val="C3"/>
          <w:rtl w:val="0"/>
        </w:rPr>
      </w:pPr>
    </w:p>
    <w:p>
      <w:pPr>
        <w:pStyle w:val="P31"/>
        <w:framePr w:w="3839" w:h="480" w:hRule="exact" w:wrap="none" w:vAnchor="page" w:hAnchor="margin" w:x="6856" w:y="9687"/>
        <w:rPr>
          <w:rStyle w:val="C22"/>
          <w:rtl w:val="0"/>
        </w:rPr>
      </w:pPr>
      <w:r>
        <w:rPr>
          <w:rStyle w:val="C22"/>
          <w:rtl w:val="0"/>
        </w:rPr>
        <w:t>Ústní ověření</w:t>
      </w:r>
    </w:p>
    <w:p>
      <w:pPr>
        <w:pStyle w:val="P12"/>
        <w:framePr w:w="6710" w:h="607" w:hRule="exact" w:wrap="none" w:vAnchor="page" w:hAnchor="margin" w:x="45" w:y="10238"/>
        <w:rPr>
          <w:rStyle w:val="C3"/>
          <w:rtl w:val="0"/>
        </w:rPr>
      </w:pPr>
    </w:p>
    <w:p>
      <w:pPr>
        <w:pStyle w:val="P13"/>
        <w:framePr w:w="6658" w:h="480" w:hRule="exact" w:wrap="none" w:vAnchor="page" w:hAnchor="margin" w:x="71" w:y="10294"/>
        <w:rPr>
          <w:rStyle w:val="C11"/>
          <w:rtl w:val="0"/>
        </w:rPr>
      </w:pPr>
      <w:r>
        <w:rPr>
          <w:rStyle w:val="C11"/>
          <w:rtl w:val="0"/>
        </w:rPr>
        <w:t>c) Předvést přípravu hlubinného vzorkovače před použitím a vysvětlit způsob vypouštění odebraných vzorků</w:t>
      </w:r>
    </w:p>
    <w:p>
      <w:pPr>
        <w:pStyle w:val="P28"/>
        <w:framePr w:w="3921" w:h="607" w:hRule="exact" w:wrap="none" w:vAnchor="page" w:hAnchor="margin" w:x="6800" w:y="10238"/>
        <w:rPr>
          <w:rStyle w:val="C3"/>
          <w:rtl w:val="0"/>
        </w:rPr>
      </w:pPr>
    </w:p>
    <w:p>
      <w:pPr>
        <w:pStyle w:val="P29"/>
        <w:framePr w:w="3839" w:h="480" w:hRule="exact" w:wrap="none" w:vAnchor="page" w:hAnchor="margin" w:x="6856" w:y="10294"/>
        <w:rPr>
          <w:rStyle w:val="C21"/>
          <w:rtl w:val="0"/>
        </w:rPr>
      </w:pPr>
      <w:r>
        <w:rPr>
          <w:rStyle w:val="C21"/>
          <w:rtl w:val="0"/>
        </w:rPr>
        <w:t>Praktické předvedení a ústní ověření</w:t>
      </w:r>
    </w:p>
    <w:p>
      <w:pPr>
        <w:pStyle w:val="P32"/>
        <w:framePr w:w="10710" w:h="248" w:hRule="exact" w:wrap="none" w:vAnchor="page" w:hAnchor="margin" w:x="28" w:y="10958"/>
        <w:rPr>
          <w:rStyle w:val="C23"/>
          <w:rtl w:val="0"/>
        </w:rPr>
      </w:pPr>
      <w:r>
        <w:rPr>
          <w:rStyle w:val="C23"/>
          <w:rtl w:val="0"/>
        </w:rPr>
        <w:t>Je třeba splnit všechna kritéria.</w:t>
      </w:r>
    </w:p>
    <w:p>
      <w:pPr>
        <w:pStyle w:val="P23"/>
        <w:framePr w:w="10710" w:h="340" w:hRule="exact" w:wrap="none" w:vAnchor="page" w:hAnchor="margin" w:x="28" w:y="11394"/>
        <w:rPr>
          <w:rStyle w:val="C18"/>
          <w:rtl w:val="0"/>
        </w:rPr>
      </w:pPr>
      <w:r>
        <w:rPr>
          <w:rStyle w:val="C18"/>
          <w:rtl w:val="0"/>
        </w:rPr>
        <w:t>Používání měřicích přístrojů pro měření na ústí vrtných sond</w:t>
      </w:r>
    </w:p>
    <w:p>
      <w:pPr>
        <w:pStyle w:val="P24"/>
        <w:framePr w:w="6713" w:h="376" w:hRule="exact" w:wrap="none" w:vAnchor="page" w:hAnchor="margin" w:x="45" w:y="11833"/>
        <w:rPr>
          <w:rStyle w:val="C3"/>
          <w:rtl w:val="0"/>
        </w:rPr>
      </w:pPr>
    </w:p>
    <w:p>
      <w:pPr>
        <w:pStyle w:val="P25"/>
        <w:framePr w:w="6661" w:h="249" w:hRule="exact" w:wrap="none" w:vAnchor="page" w:hAnchor="margin" w:x="71" w:y="11904"/>
        <w:rPr>
          <w:rStyle w:val="C19"/>
          <w:rtl w:val="0"/>
        </w:rPr>
      </w:pPr>
      <w:r>
        <w:rPr>
          <w:rStyle w:val="C19"/>
          <w:rtl w:val="0"/>
        </w:rPr>
        <w:t>Kritéria hodnocení</w:t>
      </w:r>
    </w:p>
    <w:p>
      <w:pPr>
        <w:pStyle w:val="P26"/>
        <w:framePr w:w="3918" w:h="376" w:hRule="exact" w:wrap="none" w:vAnchor="page" w:hAnchor="margin" w:x="6803" w:y="11833"/>
        <w:rPr>
          <w:rStyle w:val="C3"/>
          <w:rtl w:val="0"/>
        </w:rPr>
      </w:pPr>
    </w:p>
    <w:p>
      <w:pPr>
        <w:pStyle w:val="P27"/>
        <w:framePr w:w="3836" w:h="249" w:hRule="exact" w:wrap="none" w:vAnchor="page" w:hAnchor="margin" w:x="6859" w:y="11904"/>
        <w:rPr>
          <w:rStyle w:val="C20"/>
          <w:rtl w:val="0"/>
        </w:rPr>
      </w:pPr>
      <w:r>
        <w:rPr>
          <w:rStyle w:val="C20"/>
          <w:rtl w:val="0"/>
        </w:rPr>
        <w:t>Způsoby ověření</w:t>
      </w:r>
    </w:p>
    <w:p>
      <w:pPr>
        <w:pStyle w:val="P12"/>
        <w:framePr w:w="6710" w:h="376" w:hRule="exact" w:wrap="none" w:vAnchor="page" w:hAnchor="margin" w:x="45" w:y="12209"/>
        <w:rPr>
          <w:rStyle w:val="C3"/>
          <w:rtl w:val="0"/>
        </w:rPr>
      </w:pPr>
    </w:p>
    <w:p>
      <w:pPr>
        <w:pStyle w:val="P13"/>
        <w:framePr w:w="6658" w:h="249" w:hRule="exact" w:wrap="none" w:vAnchor="page" w:hAnchor="margin" w:x="71" w:y="12265"/>
        <w:rPr>
          <w:rStyle w:val="C11"/>
          <w:rtl w:val="0"/>
        </w:rPr>
      </w:pPr>
      <w:r>
        <w:rPr>
          <w:rStyle w:val="C11"/>
          <w:rtl w:val="0"/>
        </w:rPr>
        <w:t>a) Popsat způsob práce s manometry určenými k měření tlaků na ústí</w:t>
      </w:r>
    </w:p>
    <w:p>
      <w:pPr>
        <w:pStyle w:val="P28"/>
        <w:framePr w:w="3921" w:h="376" w:hRule="exact" w:wrap="none" w:vAnchor="page" w:hAnchor="margin" w:x="6800" w:y="12209"/>
        <w:rPr>
          <w:rStyle w:val="C3"/>
          <w:rtl w:val="0"/>
        </w:rPr>
      </w:pPr>
    </w:p>
    <w:p>
      <w:pPr>
        <w:pStyle w:val="P29"/>
        <w:framePr w:w="3839" w:h="249" w:hRule="exact" w:wrap="none" w:vAnchor="page" w:hAnchor="margin" w:x="6856" w:y="12265"/>
        <w:rPr>
          <w:rStyle w:val="C21"/>
          <w:rtl w:val="0"/>
        </w:rPr>
      </w:pPr>
      <w:r>
        <w:rPr>
          <w:rStyle w:val="C21"/>
          <w:rtl w:val="0"/>
        </w:rPr>
        <w:t>Ústní ověření</w:t>
      </w:r>
    </w:p>
    <w:p>
      <w:pPr>
        <w:pStyle w:val="P16"/>
        <w:framePr w:w="6710" w:h="831" w:hRule="exact" w:wrap="none" w:vAnchor="page" w:hAnchor="margin" w:x="45" w:y="12586"/>
        <w:rPr>
          <w:rStyle w:val="C3"/>
          <w:rtl w:val="0"/>
        </w:rPr>
      </w:pPr>
    </w:p>
    <w:p>
      <w:pPr>
        <w:pStyle w:val="P17"/>
        <w:framePr w:w="6658" w:h="704" w:hRule="exact" w:wrap="none" w:vAnchor="page" w:hAnchor="margin" w:x="71" w:y="12642"/>
        <w:rPr>
          <w:rStyle w:val="C13"/>
          <w:rtl w:val="0"/>
        </w:rPr>
      </w:pPr>
      <w:r>
        <w:rPr>
          <w:rStyle w:val="C13"/>
          <w:rtl w:val="0"/>
        </w:rPr>
        <w:t>b) Popsat funkci měřicího přístroje na měření hladiny kapaliny v mezikruží (sonolog); Popsat a předvést způsob údržby, přípravy na měření a postup při měření</w:t>
      </w:r>
    </w:p>
    <w:p>
      <w:pPr>
        <w:pStyle w:val="P30"/>
        <w:framePr w:w="3921" w:h="831" w:hRule="exact" w:wrap="none" w:vAnchor="page" w:hAnchor="margin" w:x="6800" w:y="12586"/>
        <w:rPr>
          <w:rStyle w:val="C3"/>
          <w:rtl w:val="0"/>
        </w:rPr>
      </w:pPr>
    </w:p>
    <w:p>
      <w:pPr>
        <w:pStyle w:val="P31"/>
        <w:framePr w:w="3839" w:h="704" w:hRule="exact" w:wrap="none" w:vAnchor="page" w:hAnchor="margin" w:x="6856" w:y="12642"/>
        <w:rPr>
          <w:rStyle w:val="C22"/>
          <w:rtl w:val="0"/>
        </w:rPr>
      </w:pPr>
      <w:r>
        <w:rPr>
          <w:rStyle w:val="C22"/>
          <w:rtl w:val="0"/>
        </w:rPr>
        <w:t>Praktické předvedení a ústní ověření</w:t>
      </w:r>
    </w:p>
    <w:p>
      <w:pPr>
        <w:pStyle w:val="P12"/>
        <w:framePr w:w="6710" w:h="831" w:hRule="exact" w:wrap="none" w:vAnchor="page" w:hAnchor="margin" w:x="45" w:y="13417"/>
        <w:rPr>
          <w:rStyle w:val="C3"/>
          <w:rtl w:val="0"/>
        </w:rPr>
      </w:pPr>
    </w:p>
    <w:p>
      <w:pPr>
        <w:pStyle w:val="P13"/>
        <w:framePr w:w="6658" w:h="704" w:hRule="exact" w:wrap="none" w:vAnchor="page" w:hAnchor="margin" w:x="71" w:y="13473"/>
        <w:rPr>
          <w:rStyle w:val="C11"/>
          <w:rtl w:val="0"/>
        </w:rPr>
      </w:pPr>
      <w:r>
        <w:rPr>
          <w:rStyle w:val="C11"/>
          <w:rtl w:val="0"/>
        </w:rPr>
        <w:t>c) Popsat funkci přístroje na měření účinnosti hlubinných čerpadel (dynamograf); Popsat a předvést způsob údržby, přípravy na měření a postup při měření</w:t>
      </w:r>
    </w:p>
    <w:p>
      <w:pPr>
        <w:pStyle w:val="P28"/>
        <w:framePr w:w="3921" w:h="831" w:hRule="exact" w:wrap="none" w:vAnchor="page" w:hAnchor="margin" w:x="6800" w:y="13417"/>
        <w:rPr>
          <w:rStyle w:val="C3"/>
          <w:rtl w:val="0"/>
        </w:rPr>
      </w:pPr>
    </w:p>
    <w:p>
      <w:pPr>
        <w:pStyle w:val="P29"/>
        <w:framePr w:w="3839" w:h="704" w:hRule="exact" w:wrap="none" w:vAnchor="page" w:hAnchor="margin" w:x="6856" w:y="13473"/>
        <w:rPr>
          <w:rStyle w:val="C21"/>
          <w:rtl w:val="0"/>
        </w:rPr>
      </w:pPr>
      <w:r>
        <w:rPr>
          <w:rStyle w:val="C21"/>
          <w:rtl w:val="0"/>
        </w:rPr>
        <w:t>Praktické předvedení a ústní ověření</w:t>
      </w:r>
    </w:p>
    <w:p>
      <w:pPr>
        <w:pStyle w:val="P32"/>
        <w:framePr w:w="10710" w:h="248" w:hRule="exact" w:wrap="none" w:vAnchor="page" w:hAnchor="margin" w:x="28" w:y="143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výzkumu vrtů a sond, 11.9.2026 17:29:44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Používání pracovního nářadí při výzkumu vrtů a sond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účel přesouvače proplachovacích objímek (Shifting tool), předvést způsob použití a údržbu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účel Lock mandrelů X/XN, předvést způsob použití a údržbu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účel spouštěče a vytahovače (Running tool, Pulling tool), předvést způsob použití a údržbu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účel mechanického perforátoru, způsob použití a údržbu</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Obsluha softwaru hlubinných manometrů, sonagolu</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Popsat způsob přenosu a archivace naměřených dat z hlubinných manometrů</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Ústní ověření</w:t>
      </w:r>
    </w:p>
    <w:p>
      <w:pPr>
        <w:pStyle w:val="P16"/>
        <w:framePr w:w="6710" w:h="376" w:hRule="exact" w:wrap="none" w:vAnchor="page" w:hAnchor="margin" w:x="45" w:y="6907"/>
        <w:rPr>
          <w:rStyle w:val="C3"/>
          <w:rtl w:val="0"/>
        </w:rPr>
      </w:pPr>
    </w:p>
    <w:p>
      <w:pPr>
        <w:pStyle w:val="P17"/>
        <w:framePr w:w="6658" w:h="249" w:hRule="exact" w:wrap="none" w:vAnchor="page" w:hAnchor="margin" w:x="71" w:y="6963"/>
        <w:rPr>
          <w:rStyle w:val="C13"/>
          <w:rtl w:val="0"/>
        </w:rPr>
      </w:pPr>
      <w:r>
        <w:rPr>
          <w:rStyle w:val="C13"/>
          <w:rtl w:val="0"/>
        </w:rPr>
        <w:t>b) Předvést obsluhu softwaru hlubinných manometrů</w:t>
      </w:r>
    </w:p>
    <w:p>
      <w:pPr>
        <w:pStyle w:val="P30"/>
        <w:framePr w:w="3921" w:h="376" w:hRule="exact" w:wrap="none" w:vAnchor="page" w:hAnchor="margin" w:x="6800" w:y="6907"/>
        <w:rPr>
          <w:rStyle w:val="C3"/>
          <w:rtl w:val="0"/>
        </w:rPr>
      </w:pPr>
    </w:p>
    <w:p>
      <w:pPr>
        <w:pStyle w:val="P31"/>
        <w:framePr w:w="3839" w:h="249" w:hRule="exact" w:wrap="none" w:vAnchor="page" w:hAnchor="margin" w:x="6856" w:y="6963"/>
        <w:rPr>
          <w:rStyle w:val="C22"/>
          <w:rtl w:val="0"/>
        </w:rPr>
      </w:pPr>
      <w:r>
        <w:rPr>
          <w:rStyle w:val="C22"/>
          <w:rtl w:val="0"/>
        </w:rPr>
        <w:t>Praktické předvedení</w:t>
      </w:r>
    </w:p>
    <w:p>
      <w:pPr>
        <w:pStyle w:val="P12"/>
        <w:framePr w:w="6710" w:h="376" w:hRule="exact" w:wrap="none" w:vAnchor="page" w:hAnchor="margin" w:x="45" w:y="7284"/>
        <w:rPr>
          <w:rStyle w:val="C3"/>
          <w:rtl w:val="0"/>
        </w:rPr>
      </w:pPr>
    </w:p>
    <w:p>
      <w:pPr>
        <w:pStyle w:val="P13"/>
        <w:framePr w:w="6658" w:h="249" w:hRule="exact" w:wrap="none" w:vAnchor="page" w:hAnchor="margin" w:x="71" w:y="7340"/>
        <w:rPr>
          <w:rStyle w:val="C11"/>
          <w:rtl w:val="0"/>
        </w:rPr>
      </w:pPr>
      <w:r>
        <w:rPr>
          <w:rStyle w:val="C11"/>
          <w:rtl w:val="0"/>
        </w:rPr>
        <w:t>c) Předvést obsluhu softwaru sonologu</w:t>
      </w:r>
    </w:p>
    <w:p>
      <w:pPr>
        <w:pStyle w:val="P28"/>
        <w:framePr w:w="3921" w:h="376" w:hRule="exact" w:wrap="none" w:vAnchor="page" w:hAnchor="margin" w:x="6800" w:y="7284"/>
        <w:rPr>
          <w:rStyle w:val="C3"/>
          <w:rtl w:val="0"/>
        </w:rPr>
      </w:pPr>
    </w:p>
    <w:p>
      <w:pPr>
        <w:pStyle w:val="P29"/>
        <w:framePr w:w="3839" w:h="249" w:hRule="exact" w:wrap="none" w:vAnchor="page" w:hAnchor="margin" w:x="6856" w:y="7340"/>
        <w:rPr>
          <w:rStyle w:val="C21"/>
          <w:rtl w:val="0"/>
        </w:rPr>
      </w:pPr>
      <w:r>
        <w:rPr>
          <w:rStyle w:val="C21"/>
          <w:rtl w:val="0"/>
        </w:rPr>
        <w:t>Praktické předvedení</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d) Připravit na provedení záměru hladiny, archivace naměřených dat</w:t>
      </w:r>
    </w:p>
    <w:p>
      <w:pPr>
        <w:pStyle w:val="P30"/>
        <w:framePr w:w="3921" w:h="376" w:hRule="exact" w:wrap="none" w:vAnchor="page" w:hAnchor="margin" w:x="6800" w:y="7660"/>
        <w:rPr>
          <w:rStyle w:val="C3"/>
          <w:rtl w:val="0"/>
        </w:rPr>
      </w:pPr>
    </w:p>
    <w:p>
      <w:pPr>
        <w:pStyle w:val="P31"/>
        <w:framePr w:w="3839" w:h="249" w:hRule="exact" w:wrap="none" w:vAnchor="page" w:hAnchor="margin" w:x="6856" w:y="7716"/>
        <w:rPr>
          <w:rStyle w:val="C22"/>
          <w:rtl w:val="0"/>
        </w:rPr>
      </w:pPr>
      <w:r>
        <w:rPr>
          <w:rStyle w:val="C22"/>
          <w:rtl w:val="0"/>
        </w:rPr>
        <w:t>Praktické předvedení</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e) Převést přenos dat z hloubkoměrů měřicích vozidel do počítače</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Praktické předvedení</w:t>
      </w:r>
    </w:p>
    <w:p>
      <w:pPr>
        <w:pStyle w:val="P16"/>
        <w:framePr w:w="6710" w:h="376" w:hRule="exact" w:wrap="none" w:vAnchor="page" w:hAnchor="margin" w:x="45" w:y="8412"/>
        <w:rPr>
          <w:rStyle w:val="C3"/>
          <w:rtl w:val="0"/>
        </w:rPr>
      </w:pPr>
    </w:p>
    <w:p>
      <w:pPr>
        <w:pStyle w:val="P17"/>
        <w:framePr w:w="6658" w:h="249" w:hRule="exact" w:wrap="none" w:vAnchor="page" w:hAnchor="margin" w:x="71" w:y="8468"/>
        <w:rPr>
          <w:rStyle w:val="C13"/>
          <w:rtl w:val="0"/>
        </w:rPr>
      </w:pPr>
      <w:r>
        <w:rPr>
          <w:rStyle w:val="C13"/>
          <w:rtl w:val="0"/>
        </w:rPr>
        <w:t xml:space="preserve">f)  Zadat sekvenci měření a přenést naměřená data do počítače</w:t>
      </w:r>
    </w:p>
    <w:p>
      <w:pPr>
        <w:pStyle w:val="P30"/>
        <w:framePr w:w="3921" w:h="376" w:hRule="exact" w:wrap="none" w:vAnchor="page" w:hAnchor="margin" w:x="6800" w:y="8412"/>
        <w:rPr>
          <w:rStyle w:val="C3"/>
          <w:rtl w:val="0"/>
        </w:rPr>
      </w:pPr>
    </w:p>
    <w:p>
      <w:pPr>
        <w:pStyle w:val="P31"/>
        <w:framePr w:w="3839" w:h="249" w:hRule="exact" w:wrap="none" w:vAnchor="page" w:hAnchor="margin" w:x="6856" w:y="8468"/>
        <w:rPr>
          <w:rStyle w:val="C22"/>
          <w:rtl w:val="0"/>
        </w:rPr>
      </w:pPr>
      <w:r>
        <w:rPr>
          <w:rStyle w:val="C22"/>
          <w:rtl w:val="0"/>
        </w:rPr>
        <w:t>Praktické předvedení</w:t>
      </w:r>
    </w:p>
    <w:p>
      <w:pPr>
        <w:pStyle w:val="P32"/>
        <w:framePr w:w="10710" w:h="248" w:hRule="exact" w:wrap="none" w:vAnchor="page" w:hAnchor="margin" w:x="28" w:y="8902"/>
        <w:rPr>
          <w:rStyle w:val="C23"/>
          <w:rtl w:val="0"/>
        </w:rPr>
      </w:pPr>
      <w:r>
        <w:rPr>
          <w:rStyle w:val="C23"/>
          <w:rtl w:val="0"/>
        </w:rPr>
        <w:t>Je třeba splnit všechna kritéria.</w:t>
      </w:r>
    </w:p>
    <w:p>
      <w:pPr>
        <w:pStyle w:val="P23"/>
        <w:framePr w:w="10710" w:h="340" w:hRule="exact" w:wrap="none" w:vAnchor="page" w:hAnchor="margin" w:x="28" w:y="9338"/>
        <w:rPr>
          <w:rStyle w:val="C18"/>
          <w:rtl w:val="0"/>
        </w:rPr>
      </w:pPr>
      <w:r>
        <w:rPr>
          <w:rStyle w:val="C18"/>
          <w:rtl w:val="0"/>
        </w:rPr>
        <w:t>Interpretace naměřených hodnot tlaku, teploty, hladiny</w:t>
      </w:r>
    </w:p>
    <w:p>
      <w:pPr>
        <w:pStyle w:val="P24"/>
        <w:framePr w:w="6713" w:h="376" w:hRule="exact" w:wrap="none" w:vAnchor="page" w:hAnchor="margin" w:x="45" w:y="9777"/>
        <w:rPr>
          <w:rStyle w:val="C3"/>
          <w:rtl w:val="0"/>
        </w:rPr>
      </w:pPr>
    </w:p>
    <w:p>
      <w:pPr>
        <w:pStyle w:val="P25"/>
        <w:framePr w:w="6661" w:h="249" w:hRule="exact" w:wrap="none" w:vAnchor="page" w:hAnchor="margin" w:x="71" w:y="9848"/>
        <w:rPr>
          <w:rStyle w:val="C19"/>
          <w:rtl w:val="0"/>
        </w:rPr>
      </w:pPr>
      <w:r>
        <w:rPr>
          <w:rStyle w:val="C19"/>
          <w:rtl w:val="0"/>
        </w:rPr>
        <w:t>Kritéria hodnocení</w:t>
      </w:r>
    </w:p>
    <w:p>
      <w:pPr>
        <w:pStyle w:val="P26"/>
        <w:framePr w:w="3918" w:h="376" w:hRule="exact" w:wrap="none" w:vAnchor="page" w:hAnchor="margin" w:x="6803" w:y="9777"/>
        <w:rPr>
          <w:rStyle w:val="C3"/>
          <w:rtl w:val="0"/>
        </w:rPr>
      </w:pPr>
    </w:p>
    <w:p>
      <w:pPr>
        <w:pStyle w:val="P27"/>
        <w:framePr w:w="3836" w:h="249" w:hRule="exact" w:wrap="none" w:vAnchor="page" w:hAnchor="margin" w:x="6859" w:y="9848"/>
        <w:rPr>
          <w:rStyle w:val="C20"/>
          <w:rtl w:val="0"/>
        </w:rPr>
      </w:pPr>
      <w:r>
        <w:rPr>
          <w:rStyle w:val="C20"/>
          <w:rtl w:val="0"/>
        </w:rPr>
        <w:t>Způsoby ověření</w:t>
      </w:r>
    </w:p>
    <w:p>
      <w:pPr>
        <w:pStyle w:val="P12"/>
        <w:framePr w:w="6710" w:h="376" w:hRule="exact" w:wrap="none" w:vAnchor="page" w:hAnchor="margin" w:x="45" w:y="10153"/>
        <w:rPr>
          <w:rStyle w:val="C3"/>
          <w:rtl w:val="0"/>
        </w:rPr>
      </w:pPr>
    </w:p>
    <w:p>
      <w:pPr>
        <w:pStyle w:val="P13"/>
        <w:framePr w:w="6658" w:h="249" w:hRule="exact" w:wrap="none" w:vAnchor="page" w:hAnchor="margin" w:x="71" w:y="10209"/>
        <w:rPr>
          <w:rStyle w:val="C11"/>
          <w:rtl w:val="0"/>
        </w:rPr>
      </w:pPr>
      <w:r>
        <w:rPr>
          <w:rStyle w:val="C11"/>
          <w:rtl w:val="0"/>
        </w:rPr>
        <w:t>a) Synchronizovat naměřená data z hlubinného manometru a z hloubkoměru</w:t>
      </w:r>
    </w:p>
    <w:p>
      <w:pPr>
        <w:pStyle w:val="P28"/>
        <w:framePr w:w="3921" w:h="376" w:hRule="exact" w:wrap="none" w:vAnchor="page" w:hAnchor="margin" w:x="6800" w:y="10153"/>
        <w:rPr>
          <w:rStyle w:val="C3"/>
          <w:rtl w:val="0"/>
        </w:rPr>
      </w:pPr>
    </w:p>
    <w:p>
      <w:pPr>
        <w:pStyle w:val="P29"/>
        <w:framePr w:w="3839" w:h="249" w:hRule="exact" w:wrap="none" w:vAnchor="page" w:hAnchor="margin" w:x="6856" w:y="10209"/>
        <w:rPr>
          <w:rStyle w:val="C21"/>
          <w:rtl w:val="0"/>
        </w:rPr>
      </w:pPr>
      <w:r>
        <w:rPr>
          <w:rStyle w:val="C21"/>
          <w:rtl w:val="0"/>
        </w:rPr>
        <w:t>Praktické předvedení a ústní ověření</w:t>
      </w:r>
    </w:p>
    <w:p>
      <w:pPr>
        <w:pStyle w:val="P16"/>
        <w:framePr w:w="6710" w:h="376" w:hRule="exact" w:wrap="none" w:vAnchor="page" w:hAnchor="margin" w:x="45" w:y="10529"/>
        <w:rPr>
          <w:rStyle w:val="C3"/>
          <w:rtl w:val="0"/>
        </w:rPr>
      </w:pPr>
    </w:p>
    <w:p>
      <w:pPr>
        <w:pStyle w:val="P17"/>
        <w:framePr w:w="6658" w:h="249" w:hRule="exact" w:wrap="none" w:vAnchor="page" w:hAnchor="margin" w:x="71" w:y="10585"/>
        <w:rPr>
          <w:rStyle w:val="C13"/>
          <w:rtl w:val="0"/>
        </w:rPr>
      </w:pPr>
      <w:r>
        <w:rPr>
          <w:rStyle w:val="C13"/>
          <w:rtl w:val="0"/>
        </w:rPr>
        <w:t>b) Interpretovat hodnoty tlaku a teploty naměřené hlubinným manometrem</w:t>
      </w:r>
    </w:p>
    <w:p>
      <w:pPr>
        <w:pStyle w:val="P30"/>
        <w:framePr w:w="3921" w:h="376" w:hRule="exact" w:wrap="none" w:vAnchor="page" w:hAnchor="margin" w:x="6800" w:y="10529"/>
        <w:rPr>
          <w:rStyle w:val="C3"/>
          <w:rtl w:val="0"/>
        </w:rPr>
      </w:pPr>
    </w:p>
    <w:p>
      <w:pPr>
        <w:pStyle w:val="P31"/>
        <w:framePr w:w="3839" w:h="249" w:hRule="exact" w:wrap="none" w:vAnchor="page" w:hAnchor="margin" w:x="6856" w:y="10585"/>
        <w:rPr>
          <w:rStyle w:val="C22"/>
          <w:rtl w:val="0"/>
        </w:rPr>
      </w:pPr>
      <w:r>
        <w:rPr>
          <w:rStyle w:val="C22"/>
          <w:rtl w:val="0"/>
        </w:rPr>
        <w:t>Praktické předvedení a ústní ověření</w:t>
      </w:r>
    </w:p>
    <w:p>
      <w:pPr>
        <w:pStyle w:val="P12"/>
        <w:framePr w:w="6710" w:h="376" w:hRule="exact" w:wrap="none" w:vAnchor="page" w:hAnchor="margin" w:x="45" w:y="10905"/>
        <w:rPr>
          <w:rStyle w:val="C3"/>
          <w:rtl w:val="0"/>
        </w:rPr>
      </w:pPr>
    </w:p>
    <w:p>
      <w:pPr>
        <w:pStyle w:val="P13"/>
        <w:framePr w:w="6658" w:h="249" w:hRule="exact" w:wrap="none" w:vAnchor="page" w:hAnchor="margin" w:x="71" w:y="10961"/>
        <w:rPr>
          <w:rStyle w:val="C11"/>
          <w:rtl w:val="0"/>
        </w:rPr>
      </w:pPr>
      <w:r>
        <w:rPr>
          <w:rStyle w:val="C11"/>
          <w:rtl w:val="0"/>
        </w:rPr>
        <w:t>c) Interpretovat úroveň hladiny kapaliny v mezikruží změřené sonologem</w:t>
      </w:r>
    </w:p>
    <w:p>
      <w:pPr>
        <w:pStyle w:val="P28"/>
        <w:framePr w:w="3921" w:h="376" w:hRule="exact" w:wrap="none" w:vAnchor="page" w:hAnchor="margin" w:x="6800" w:y="10905"/>
        <w:rPr>
          <w:rStyle w:val="C3"/>
          <w:rtl w:val="0"/>
        </w:rPr>
      </w:pPr>
    </w:p>
    <w:p>
      <w:pPr>
        <w:pStyle w:val="P29"/>
        <w:framePr w:w="3839" w:h="249" w:hRule="exact" w:wrap="none" w:vAnchor="page" w:hAnchor="margin" w:x="6856" w:y="10961"/>
        <w:rPr>
          <w:rStyle w:val="C21"/>
          <w:rtl w:val="0"/>
        </w:rPr>
      </w:pPr>
      <w:r>
        <w:rPr>
          <w:rStyle w:val="C21"/>
          <w:rtl w:val="0"/>
        </w:rPr>
        <w:t>Praktické předvedení a ústní ověření</w:t>
      </w:r>
    </w:p>
    <w:p>
      <w:pPr>
        <w:pStyle w:val="P32"/>
        <w:framePr w:w="10710" w:h="248" w:hRule="exact" w:wrap="none" w:vAnchor="page" w:hAnchor="margin" w:x="28" w:y="11395"/>
        <w:rPr>
          <w:rStyle w:val="C23"/>
          <w:rtl w:val="0"/>
        </w:rPr>
      </w:pPr>
      <w:r>
        <w:rPr>
          <w:rStyle w:val="C23"/>
          <w:rtl w:val="0"/>
        </w:rPr>
        <w:t>Je třeba splnit všechna kritéria.</w:t>
      </w:r>
    </w:p>
    <w:p>
      <w:pPr>
        <w:pStyle w:val="P23"/>
        <w:framePr w:w="10710" w:h="340" w:hRule="exact" w:wrap="none" w:vAnchor="page" w:hAnchor="margin" w:x="28" w:y="11831"/>
        <w:rPr>
          <w:rStyle w:val="C18"/>
          <w:rtl w:val="0"/>
        </w:rPr>
      </w:pPr>
      <w:r>
        <w:rPr>
          <w:rStyle w:val="C18"/>
          <w:rtl w:val="0"/>
        </w:rPr>
        <w:t>Vedení provozní a technické dokumentace</w:t>
      </w:r>
    </w:p>
    <w:p>
      <w:pPr>
        <w:pStyle w:val="P24"/>
        <w:framePr w:w="6713" w:h="376" w:hRule="exact" w:wrap="none" w:vAnchor="page" w:hAnchor="margin" w:x="45" w:y="12270"/>
        <w:rPr>
          <w:rStyle w:val="C3"/>
          <w:rtl w:val="0"/>
        </w:rPr>
      </w:pPr>
    </w:p>
    <w:p>
      <w:pPr>
        <w:pStyle w:val="P25"/>
        <w:framePr w:w="6661" w:h="249" w:hRule="exact" w:wrap="none" w:vAnchor="page" w:hAnchor="margin" w:x="71" w:y="12341"/>
        <w:rPr>
          <w:rStyle w:val="C19"/>
          <w:rtl w:val="0"/>
        </w:rPr>
      </w:pPr>
      <w:r>
        <w:rPr>
          <w:rStyle w:val="C19"/>
          <w:rtl w:val="0"/>
        </w:rPr>
        <w:t>Kritéria hodnocení</w:t>
      </w:r>
    </w:p>
    <w:p>
      <w:pPr>
        <w:pStyle w:val="P26"/>
        <w:framePr w:w="3918" w:h="376" w:hRule="exact" w:wrap="none" w:vAnchor="page" w:hAnchor="margin" w:x="6803" w:y="12270"/>
        <w:rPr>
          <w:rStyle w:val="C3"/>
          <w:rtl w:val="0"/>
        </w:rPr>
      </w:pPr>
    </w:p>
    <w:p>
      <w:pPr>
        <w:pStyle w:val="P27"/>
        <w:framePr w:w="3836" w:h="249" w:hRule="exact" w:wrap="none" w:vAnchor="page" w:hAnchor="margin" w:x="6859" w:y="12341"/>
        <w:rPr>
          <w:rStyle w:val="C20"/>
          <w:rtl w:val="0"/>
        </w:rPr>
      </w:pPr>
      <w:r>
        <w:rPr>
          <w:rStyle w:val="C20"/>
          <w:rtl w:val="0"/>
        </w:rPr>
        <w:t>Způsoby ověření</w:t>
      </w:r>
    </w:p>
    <w:p>
      <w:pPr>
        <w:pStyle w:val="P12"/>
        <w:framePr w:w="6710" w:h="607" w:hRule="exact" w:wrap="none" w:vAnchor="page" w:hAnchor="margin" w:x="45" w:y="12646"/>
        <w:rPr>
          <w:rStyle w:val="C3"/>
          <w:rtl w:val="0"/>
        </w:rPr>
      </w:pPr>
    </w:p>
    <w:p>
      <w:pPr>
        <w:pStyle w:val="P13"/>
        <w:framePr w:w="6658" w:h="480" w:hRule="exact" w:wrap="none" w:vAnchor="page" w:hAnchor="margin" w:x="71" w:y="12702"/>
        <w:rPr>
          <w:rStyle w:val="C11"/>
          <w:rtl w:val="0"/>
        </w:rPr>
      </w:pPr>
      <w:r>
        <w:rPr>
          <w:rStyle w:val="C11"/>
          <w:rtl w:val="0"/>
        </w:rPr>
        <w:t>a) Vyjmenovat a popsat dokumentaci pro údržbu, kontrolu a kalibraci hlubinných manometrů</w:t>
      </w:r>
    </w:p>
    <w:p>
      <w:pPr>
        <w:pStyle w:val="P28"/>
        <w:framePr w:w="3921" w:h="607" w:hRule="exact" w:wrap="none" w:vAnchor="page" w:hAnchor="margin" w:x="6800" w:y="12646"/>
        <w:rPr>
          <w:rStyle w:val="C3"/>
          <w:rtl w:val="0"/>
        </w:rPr>
      </w:pPr>
    </w:p>
    <w:p>
      <w:pPr>
        <w:pStyle w:val="P29"/>
        <w:framePr w:w="3839" w:h="480" w:hRule="exact" w:wrap="none" w:vAnchor="page" w:hAnchor="margin" w:x="6856" w:y="12702"/>
        <w:rPr>
          <w:rStyle w:val="C21"/>
          <w:rtl w:val="0"/>
        </w:rPr>
      </w:pPr>
      <w:r>
        <w:rPr>
          <w:rStyle w:val="C21"/>
          <w:rtl w:val="0"/>
        </w:rPr>
        <w:t>Ústní ověření</w:t>
      </w:r>
    </w:p>
    <w:p>
      <w:pPr>
        <w:pStyle w:val="P16"/>
        <w:framePr w:w="6710" w:h="376" w:hRule="exact" w:wrap="none" w:vAnchor="page" w:hAnchor="margin" w:x="45" w:y="13253"/>
        <w:rPr>
          <w:rStyle w:val="C3"/>
          <w:rtl w:val="0"/>
        </w:rPr>
      </w:pPr>
    </w:p>
    <w:p>
      <w:pPr>
        <w:pStyle w:val="P17"/>
        <w:framePr w:w="6658" w:h="249" w:hRule="exact" w:wrap="none" w:vAnchor="page" w:hAnchor="margin" w:x="71" w:y="13309"/>
        <w:rPr>
          <w:rStyle w:val="C13"/>
          <w:rtl w:val="0"/>
        </w:rPr>
      </w:pPr>
      <w:r>
        <w:rPr>
          <w:rStyle w:val="C13"/>
          <w:rtl w:val="0"/>
        </w:rPr>
        <w:t>b) Vyjmenovat a popsat dokumentaci pro údržbu a kontrolu měřicích vrátků</w:t>
      </w:r>
    </w:p>
    <w:p>
      <w:pPr>
        <w:pStyle w:val="P30"/>
        <w:framePr w:w="3921" w:h="376" w:hRule="exact" w:wrap="none" w:vAnchor="page" w:hAnchor="margin" w:x="6800" w:y="13253"/>
        <w:rPr>
          <w:rStyle w:val="C3"/>
          <w:rtl w:val="0"/>
        </w:rPr>
      </w:pPr>
    </w:p>
    <w:p>
      <w:pPr>
        <w:pStyle w:val="P31"/>
        <w:framePr w:w="3839" w:h="249" w:hRule="exact" w:wrap="none" w:vAnchor="page" w:hAnchor="margin" w:x="6856" w:y="13309"/>
        <w:rPr>
          <w:rStyle w:val="C22"/>
          <w:rtl w:val="0"/>
        </w:rPr>
      </w:pPr>
      <w:r>
        <w:rPr>
          <w:rStyle w:val="C22"/>
          <w:rtl w:val="0"/>
        </w:rPr>
        <w:t>Ústní ověření</w:t>
      </w:r>
    </w:p>
    <w:p>
      <w:pPr>
        <w:pStyle w:val="P12"/>
        <w:framePr w:w="6710" w:h="607" w:hRule="exact" w:wrap="none" w:vAnchor="page" w:hAnchor="margin" w:x="45" w:y="13629"/>
        <w:rPr>
          <w:rStyle w:val="C3"/>
          <w:rtl w:val="0"/>
        </w:rPr>
      </w:pPr>
    </w:p>
    <w:p>
      <w:pPr>
        <w:pStyle w:val="P13"/>
        <w:framePr w:w="6658" w:h="480" w:hRule="exact" w:wrap="none" w:vAnchor="page" w:hAnchor="margin" w:x="71" w:y="13685"/>
        <w:rPr>
          <w:rStyle w:val="C11"/>
          <w:rtl w:val="0"/>
        </w:rPr>
      </w:pPr>
      <w:r>
        <w:rPr>
          <w:rStyle w:val="C11"/>
          <w:rtl w:val="0"/>
        </w:rPr>
        <w:t>c) Vyjmenovat a popsat dokumentaci týkající se evidence nebezpečných odpadů</w:t>
      </w:r>
    </w:p>
    <w:p>
      <w:pPr>
        <w:pStyle w:val="P28"/>
        <w:framePr w:w="3921" w:h="607" w:hRule="exact" w:wrap="none" w:vAnchor="page" w:hAnchor="margin" w:x="6800" w:y="13629"/>
        <w:rPr>
          <w:rStyle w:val="C3"/>
          <w:rtl w:val="0"/>
        </w:rPr>
      </w:pPr>
    </w:p>
    <w:p>
      <w:pPr>
        <w:pStyle w:val="P29"/>
        <w:framePr w:w="3839" w:h="480" w:hRule="exact" w:wrap="none" w:vAnchor="page" w:hAnchor="margin" w:x="6856" w:y="13685"/>
        <w:rPr>
          <w:rStyle w:val="C21"/>
          <w:rtl w:val="0"/>
        </w:rPr>
      </w:pPr>
      <w:r>
        <w:rPr>
          <w:rStyle w:val="C21"/>
          <w:rtl w:val="0"/>
        </w:rPr>
        <w:t>Ústní ověření</w:t>
      </w:r>
    </w:p>
    <w:p>
      <w:pPr>
        <w:pStyle w:val="P16"/>
        <w:framePr w:w="6710" w:h="1280" w:hRule="exact" w:wrap="none" w:vAnchor="page" w:hAnchor="margin" w:x="45" w:y="14236"/>
        <w:rPr>
          <w:rStyle w:val="C3"/>
          <w:rtl w:val="0"/>
        </w:rPr>
      </w:pPr>
    </w:p>
    <w:p>
      <w:pPr>
        <w:pStyle w:val="P17"/>
        <w:framePr w:w="6658" w:h="1153" w:hRule="exact" w:wrap="none" w:vAnchor="page" w:hAnchor="margin" w:x="71" w:y="14292"/>
        <w:rPr>
          <w:rStyle w:val="C13"/>
          <w:rtl w:val="0"/>
        </w:rPr>
      </w:pPr>
      <w:r>
        <w:rPr>
          <w:rStyle w:val="C13"/>
          <w:rtl w:val="0"/>
        </w:rPr>
        <w:t>d) Vyjmenovat a popsat dokumentaci pro:</w:t>
        <w:br w:type="textWrapping"/>
        <w:t>Vázací prostředky</w:t>
        <w:br w:type="textWrapping"/>
        <w:t>Zdvihací zařízení</w:t>
        <w:br w:type="textWrapping"/>
        <w:t>Tlakové nádoby</w:t>
        <w:br w:type="textWrapping"/>
        <w:t>Osobní ochranné pracovní pomůcky</w:t>
      </w:r>
    </w:p>
    <w:p>
      <w:pPr>
        <w:pStyle w:val="P30"/>
        <w:framePr w:w="3921" w:h="1280" w:hRule="exact" w:wrap="none" w:vAnchor="page" w:hAnchor="margin" w:x="6800" w:y="14236"/>
        <w:rPr>
          <w:rStyle w:val="C3"/>
          <w:rtl w:val="0"/>
        </w:rPr>
      </w:pPr>
    </w:p>
    <w:p>
      <w:pPr>
        <w:pStyle w:val="P31"/>
        <w:framePr w:w="3839" w:h="1153" w:hRule="exact" w:wrap="none" w:vAnchor="page" w:hAnchor="margin" w:x="6856" w:y="14292"/>
        <w:rPr>
          <w:rStyle w:val="C22"/>
          <w:rtl w:val="0"/>
        </w:rPr>
      </w:pPr>
      <w:r>
        <w:rPr>
          <w:rStyle w:val="C22"/>
          <w:rtl w:val="0"/>
        </w:rPr>
        <w:t>Ústní ověření</w:t>
      </w:r>
    </w:p>
    <w:p>
      <w:pPr>
        <w:pStyle w:val="P32"/>
        <w:framePr w:w="10710" w:h="248" w:hRule="exact" w:wrap="none" w:vAnchor="page" w:hAnchor="margin" w:x="28" w:y="1562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výzkumu vrtů a sond, 11.9.2026 17:29:44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64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9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9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https://www.nsp.cz/jednotka-prace/pracovnik-vyzkumu-vrtu-a-#zdravotni-zpusobilost).</w:t>
      </w:r>
    </w:p>
    <w:p>
      <w:pPr>
        <w:pStyle w:val="P33"/>
        <w:framePr w:w="10766" w:h="1837" w:hRule="exact" w:wrap="none" w:vAnchor="page" w:hAnchor="margin" w:x="0" w:y="5024"/>
        <w:rPr>
          <w:rStyle w:val="C3"/>
          <w:rtl w:val="0"/>
        </w:rPr>
      </w:pPr>
    </w:p>
    <w:p>
      <w:pPr>
        <w:pStyle w:val="P35"/>
        <w:framePr w:w="10710" w:h="340" w:hRule="exact" w:wrap="none" w:vAnchor="page" w:hAnchor="margin" w:x="28" w:y="5024"/>
        <w:rPr>
          <w:rStyle w:val="C25"/>
          <w:rtl w:val="0"/>
        </w:rPr>
      </w:pPr>
      <w:r>
        <w:rPr>
          <w:rStyle w:val="C25"/>
          <w:rtl w:val="0"/>
        </w:rPr>
        <w:t>Výsledné hodnocení</w:t>
      </w:r>
    </w:p>
    <w:p>
      <w:pPr>
        <w:keepNext w:val="0"/>
        <w:keepLines w:val="0"/>
        <w:framePr w:w="10766" w:h="1497" w:hRule="exact" w:wrap="none" w:vAnchor="page" w:hAnchor="margin" w:x="0" w:y="53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088"/>
        <w:rPr>
          <w:rStyle w:val="C3"/>
          <w:rtl w:val="0"/>
        </w:rPr>
      </w:pPr>
    </w:p>
    <w:p>
      <w:pPr>
        <w:pStyle w:val="P35"/>
        <w:framePr w:w="10710" w:h="340" w:hRule="exact" w:wrap="none" w:vAnchor="page" w:hAnchor="margin" w:x="28" w:y="7088"/>
        <w:rPr>
          <w:rStyle w:val="C25"/>
          <w:rtl w:val="0"/>
        </w:rPr>
      </w:pPr>
      <w:r>
        <w:rPr>
          <w:rStyle w:val="C25"/>
          <w:rtl w:val="0"/>
        </w:rPr>
        <w:t>Počet zkoušejících</w:t>
      </w:r>
    </w:p>
    <w:p>
      <w:pPr>
        <w:keepNext w:val="0"/>
        <w:keepLines w:val="0"/>
        <w:framePr w:w="10766" w:h="1036" w:hRule="exact" w:wrap="none" w:vAnchor="page" w:hAnchor="margin" w:x="0" w:y="74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výzkumu vrtů a sond, 11.9.2026 17:29:44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elektrotechnika, geotechnika, alespoň 5 let odborné praxe v oblasti těžby ropy a zemního plynu.</w:t>
      </w:r>
    </w:p>
    <w:p>
      <w:pPr>
        <w:keepNext w:val="0"/>
        <w:keepLines w:val="1"/>
        <w:framePr w:w="10766" w:h="7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strojírenství, elektrotechnika, geotechnika, alespoň 5 let odborné praxe v řídicích činnostech oblasti těžby ropy a zemního plynu.</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a to podle věty první § 5 odst. 2 zákona č. 61/1988 Sb., o hornické činnosti, výbušninách a o státní báňské správě, ve znění pozdějších předpisů. Rozsah oprávnění se uvádí dle písm. uvedeného (uvedených) v § 2 a/nebo § 3 zákona č. 61/1988 Sb., ve znění pozdějších předpisů.</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Pracovník/pracovnice výzkumu vrtů a sond, 11.9.2026 17:29:44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3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39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souprava vybavená potřebným zařízením pro provádění běžných činností v sondách s použitím drátu nebo lanka</w:t>
      </w:r>
    </w:p>
    <w:p>
      <w:pPr>
        <w:keepNext w:val="0"/>
        <w:keepLines w:val="1"/>
        <w:framePr w:w="10766" w:h="539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•hlubinný manometr</w:t>
      </w:r>
    </w:p>
    <w:p>
      <w:pPr>
        <w:keepNext w:val="0"/>
        <w:keepLines w:val="1"/>
        <w:framePr w:w="10766" w:h="539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•hlubinný vzorkovač</w:t>
      </w:r>
    </w:p>
    <w:p>
      <w:pPr>
        <w:keepNext w:val="0"/>
        <w:keepLines w:val="1"/>
        <w:framePr w:w="10766" w:h="539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•sonolog</w:t>
      </w:r>
    </w:p>
    <w:p>
      <w:pPr>
        <w:keepNext w:val="0"/>
        <w:keepLines w:val="1"/>
        <w:framePr w:w="10766" w:h="539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•Lock mandrell</w:t>
      </w:r>
    </w:p>
    <w:p>
      <w:pPr>
        <w:keepNext w:val="0"/>
        <w:keepLines w:val="1"/>
        <w:framePr w:w="10766" w:h="539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•vytahovač a zapouštěč</w:t>
      </w:r>
    </w:p>
    <w:p>
      <w:pPr>
        <w:keepNext w:val="0"/>
        <w:keepLines w:val="1"/>
        <w:framePr w:w="10766" w:h="539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•přesouvač proplachovacích objímek (Shifting tool)</w:t>
      </w:r>
    </w:p>
    <w:p>
      <w:pPr>
        <w:keepNext w:val="0"/>
        <w:keepLines w:val="1"/>
        <w:framePr w:w="10766" w:h="539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•mechanický perforátor</w:t>
      </w:r>
    </w:p>
    <w:p>
      <w:pPr>
        <w:keepNext w:val="0"/>
        <w:keepLines w:val="1"/>
        <w:framePr w:w="10766" w:h="539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•sestava povrchového těsnicího zařízení </w:t>
      </w:r>
    </w:p>
    <w:p>
      <w:pPr>
        <w:keepNext w:val="0"/>
        <w:keepLines w:val="1"/>
        <w:framePr w:w="10766" w:h="539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technika s programovým vybavením pro obsluhu měřicích přístrojů, zaznamenávání a zpracování výsledků měření</w:t>
      </w:r>
    </w:p>
    <w:p>
      <w:pPr>
        <w:keepNext w:val="0"/>
        <w:keepLines w:val="0"/>
        <w:framePr w:w="10766" w:h="53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53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111"/>
        <w:rPr>
          <w:rStyle w:val="C3"/>
          <w:rtl w:val="0"/>
        </w:rPr>
      </w:pPr>
    </w:p>
    <w:p>
      <w:pPr>
        <w:pStyle w:val="P35"/>
        <w:framePr w:w="10710" w:h="340" w:hRule="exact" w:wrap="none" w:vAnchor="page" w:hAnchor="margin" w:x="28" w:y="8111"/>
        <w:rPr>
          <w:rStyle w:val="C25"/>
          <w:rtl w:val="0"/>
        </w:rPr>
      </w:pPr>
      <w:r>
        <w:rPr>
          <w:rStyle w:val="C25"/>
          <w:rtl w:val="0"/>
        </w:rPr>
        <w:t>Doba přípravy na zkoušku</w:t>
      </w:r>
    </w:p>
    <w:p>
      <w:pPr>
        <w:keepNext w:val="0"/>
        <w:keepLines w:val="0"/>
        <w:framePr w:w="10766" w:h="806" w:hRule="exact" w:wrap="none" w:vAnchor="page" w:hAnchor="margin" w:x="0" w:y="84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9484"/>
        <w:rPr>
          <w:rStyle w:val="C3"/>
          <w:rtl w:val="0"/>
        </w:rPr>
      </w:pPr>
    </w:p>
    <w:p>
      <w:pPr>
        <w:pStyle w:val="P35"/>
        <w:framePr w:w="10710" w:h="340" w:hRule="exact" w:wrap="none" w:vAnchor="page" w:hAnchor="margin" w:x="28" w:y="9484"/>
        <w:rPr>
          <w:rStyle w:val="C25"/>
          <w:rtl w:val="0"/>
        </w:rPr>
      </w:pPr>
      <w:r>
        <w:rPr>
          <w:rStyle w:val="C25"/>
          <w:rtl w:val="0"/>
        </w:rPr>
        <w:t>Doba pro vykonání zkoušky</w:t>
      </w:r>
    </w:p>
    <w:p>
      <w:pPr>
        <w:keepNext w:val="0"/>
        <w:keepLines w:val="0"/>
        <w:framePr w:w="10766" w:h="806" w:hRule="exact" w:wrap="none" w:vAnchor="page" w:hAnchor="margin" w:x="0" w:y="98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výzkumu vrtů a sond, 11.9.2026 17:29:44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MND Drilling &amp; Services, a. s.</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výzkumu vrtů a sond, 11.9.2026 17:29:44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ABCBCE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F0537E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CF319B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