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1E4AB" Type="http://schemas.openxmlformats.org/officeDocument/2006/relationships/officeDocument" Target="/word/document.xml" /><Relationship Id="coreR631E4AB" Type="http://schemas.openxmlformats.org/package/2006/relationships/metadata/core-properties" Target="/docProps/core.xml" /><Relationship Id="customR631E4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18.10.2026 19:32:02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18.10.2026 19:32:02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18.10.2026 19:32:02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18.10.2026 19:32:02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