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9207DD" Type="http://schemas.openxmlformats.org/officeDocument/2006/relationships/officeDocument" Target="/word/document.xml" /><Relationship Id="coreRC9207DD" Type="http://schemas.openxmlformats.org/package/2006/relationships/metadata/core-properties" Target="/docProps/core.xml" /><Relationship Id="customRC9207D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pro recyklaci vozidel s ukončenou životností (autovraků) (kód: 28-071-H)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pro recyklaci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strategických dokumentech, právních předpisech, standardech a normách k nakládání s odpady a druhotnými surovinami z autovraků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technologiích a postupech pro zpracování autovraků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Řízení a kontrola technologických operací zpracování autovraků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Vedení evidence vstupů, výstupů a průběhu technologického procesu zpracování autovraků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Demontáž autovraků podle stanoveného postupu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Třídění odpadů a druhotných surovin z autovraků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Skladování částí výrobků, druhotných surovin a odpadů z recyklace autovraků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Příprava částí autovraků, druhotných surovin a odpadů ze zpracování autovraků k přepravě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 při recyklaci</w:t>
      </w:r>
    </w:p>
    <w:p>
      <w:pPr>
        <w:pStyle w:val="P14"/>
        <w:framePr w:w="805" w:h="607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15.01.2021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recyklaci vozidel s ukončenou životností (autovraků), 11.9.2026 22:39:21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73" w:h="230" w:hRule="exact" w:wrap="none" w:vAnchor="page" w:hAnchor="margin" w:x="6254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470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473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462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153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9998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21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prace/pracovnik</w:t>
      </w:r>
    </w:p>
    <w:p>
      <w:pPr>
        <w:pStyle w:val="P27"/>
        <w:framePr w:w="82" w:h="230" w:hRule="exact" w:wrap="none" w:vAnchor="page" w:hAnchor="margin" w:x="848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77" w:h="230" w:hRule="exact" w:wrap="none" w:vAnchor="page" w:hAnchor="margin" w:x="8548" w:y="6094"/>
        <w:rPr>
          <w:rStyle w:val="C20"/>
          <w:rtl w:val="0"/>
        </w:rPr>
      </w:pPr>
      <w:r>
        <w:rPr>
          <w:rStyle w:val="C20"/>
          <w:rtl w:val="0"/>
        </w:rPr>
        <w:t>recyklace#zdravotni</w:t>
      </w:r>
    </w:p>
    <w:p>
      <w:pPr>
        <w:pStyle w:val="P27"/>
        <w:framePr w:w="82" w:h="230" w:hRule="exact" w:wrap="none" w:vAnchor="page" w:hAnchor="margin" w:x="10310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7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6795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6795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783" w:h="230" w:hRule="exact" w:wrap="none" w:vAnchor="page" w:hAnchor="margin" w:x="3139" w:y="6795"/>
        <w:rPr>
          <w:rStyle w:val="C20"/>
          <w:rtl w:val="0"/>
        </w:rPr>
      </w:pPr>
      <w:r>
        <w:rPr>
          <w:rStyle w:val="C20"/>
          <w:rtl w:val="0"/>
        </w:rPr>
        <w:t>(zákonů,</w:t>
      </w:r>
    </w:p>
    <w:p>
      <w:pPr>
        <w:pStyle w:val="P27"/>
        <w:framePr w:w="836" w:h="230" w:hRule="exact" w:wrap="none" w:vAnchor="page" w:hAnchor="margin" w:x="3964" w:y="6795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639" w:h="230" w:hRule="exact" w:wrap="none" w:vAnchor="page" w:hAnchor="margin" w:x="4843" w:y="6795"/>
        <w:rPr>
          <w:rStyle w:val="C20"/>
          <w:rtl w:val="0"/>
        </w:rPr>
      </w:pPr>
      <w:r>
        <w:rPr>
          <w:rStyle w:val="C20"/>
          <w:rtl w:val="0"/>
        </w:rPr>
        <w:t>norem,</w:t>
      </w:r>
    </w:p>
    <w:p>
      <w:pPr>
        <w:pStyle w:val="P27"/>
        <w:framePr w:w="769" w:h="230" w:hRule="exact" w:wrap="none" w:vAnchor="page" w:hAnchor="margin" w:x="5524" w:y="6795"/>
        <w:rPr>
          <w:rStyle w:val="C20"/>
          <w:rtl w:val="0"/>
        </w:rPr>
      </w:pPr>
      <w:r>
        <w:rPr>
          <w:rStyle w:val="C20"/>
          <w:rtl w:val="0"/>
        </w:rPr>
        <w:t>metodik,</w:t>
      </w:r>
    </w:p>
    <w:p>
      <w:pPr>
        <w:pStyle w:val="P27"/>
        <w:framePr w:w="1436" w:h="230" w:hRule="exact" w:wrap="none" w:vAnchor="page" w:hAnchor="margin" w:x="6336" w:y="6795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93" w:h="230" w:hRule="exact" w:wrap="none" w:vAnchor="page" w:hAnchor="margin" w:x="7814" w:y="6795"/>
        <w:rPr>
          <w:rStyle w:val="C20"/>
          <w:rtl w:val="0"/>
        </w:rPr>
      </w:pPr>
      <w:r>
        <w:rPr>
          <w:rStyle w:val="C20"/>
          <w:rtl w:val="0"/>
        </w:rPr>
        <w:t>postupů)</w:t>
      </w:r>
    </w:p>
    <w:p>
      <w:pPr>
        <w:pStyle w:val="P27"/>
        <w:framePr w:w="505" w:h="230" w:hRule="exact" w:wrap="none" w:vAnchor="page" w:hAnchor="margin" w:x="8649" w:y="679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9196" w:y="67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673" w:h="230" w:hRule="exact" w:wrap="none" w:vAnchor="page" w:hAnchor="margin" w:x="840" w:y="7025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1555" w:y="7025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2433" w:y="7025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3038" w:y="7025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14" w:h="230" w:hRule="exact" w:wrap="none" w:vAnchor="page" w:hAnchor="margin" w:x="3916" w:y="7025"/>
        <w:rPr>
          <w:rStyle w:val="C20"/>
          <w:rtl w:val="0"/>
        </w:rPr>
      </w:pPr>
      <w:r>
        <w:rPr>
          <w:rStyle w:val="C20"/>
          <w:rtl w:val="0"/>
        </w:rPr>
        <w:t>(www</w:t>
      </w:r>
    </w:p>
    <w:p>
      <w:pPr>
        <w:pStyle w:val="P27"/>
        <w:framePr w:w="716" w:h="230" w:hRule="exact" w:wrap="none" w:vAnchor="page" w:hAnchor="margin" w:x="4473" w:y="7025"/>
        <w:rPr>
          <w:rStyle w:val="C20"/>
          <w:rtl w:val="0"/>
        </w:rPr>
      </w:pPr>
      <w:r>
        <w:rPr>
          <w:rStyle w:val="C20"/>
          <w:rtl w:val="0"/>
        </w:rPr>
        <w:t>stránky,</w:t>
      </w:r>
    </w:p>
    <w:p>
      <w:pPr>
        <w:pStyle w:val="P27"/>
        <w:framePr w:w="817" w:h="230" w:hRule="exact" w:wrap="none" w:vAnchor="page" w:hAnchor="margin" w:x="5232" w:y="7025"/>
        <w:rPr>
          <w:rStyle w:val="C20"/>
          <w:rtl w:val="0"/>
        </w:rPr>
      </w:pPr>
      <w:r>
        <w:rPr>
          <w:rStyle w:val="C20"/>
          <w:rtl w:val="0"/>
        </w:rPr>
        <w:t>seznamy</w:t>
      </w:r>
    </w:p>
    <w:p>
      <w:pPr>
        <w:pStyle w:val="P27"/>
        <w:framePr w:w="658" w:h="230" w:hRule="exact" w:wrap="none" w:vAnchor="page" w:hAnchor="margin" w:x="6091" w:y="7025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130" w:h="230" w:hRule="exact" w:wrap="none" w:vAnchor="page" w:hAnchor="margin" w:x="6792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6964" w:y="7025"/>
        <w:rPr>
          <w:rStyle w:val="C20"/>
          <w:rtl w:val="0"/>
        </w:rPr>
      </w:pPr>
      <w:r>
        <w:rPr>
          <w:rStyle w:val="C20"/>
          <w:rtl w:val="0"/>
        </w:rPr>
        <w:t>vyhlášek,</w:t>
      </w:r>
    </w:p>
    <w:p>
      <w:pPr>
        <w:pStyle w:val="P27"/>
        <w:framePr w:w="749" w:h="230" w:hRule="exact" w:wrap="none" w:vAnchor="page" w:hAnchor="margin" w:x="7852" w:y="702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817" w:h="230" w:hRule="exact" w:wrap="none" w:vAnchor="page" w:hAnchor="margin" w:x="8644" w:y="7025"/>
        <w:rPr>
          <w:rStyle w:val="C20"/>
          <w:rtl w:val="0"/>
        </w:rPr>
      </w:pPr>
      <w:r>
        <w:rPr>
          <w:rStyle w:val="C20"/>
          <w:rtl w:val="0"/>
        </w:rPr>
        <w:t>katalogy,</w:t>
      </w:r>
    </w:p>
    <w:p>
      <w:pPr>
        <w:pStyle w:val="P27"/>
        <w:framePr w:w="625" w:h="230" w:hRule="exact" w:wrap="none" w:vAnchor="page" w:hAnchor="margin" w:x="9504" w:y="7025"/>
        <w:rPr>
          <w:rStyle w:val="C20"/>
          <w:rtl w:val="0"/>
        </w:rPr>
      </w:pPr>
      <w:r>
        <w:rPr>
          <w:rStyle w:val="C20"/>
          <w:rtl w:val="0"/>
        </w:rPr>
        <w:t>firemní</w:t>
      </w:r>
    </w:p>
    <w:p>
      <w:pPr>
        <w:pStyle w:val="P27"/>
        <w:framePr w:w="946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materiály).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98" w:y="772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93" w:h="230" w:hRule="exact" w:wrap="none" w:vAnchor="page" w:hAnchor="margin" w:x="1224" w:y="772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385" w:h="230" w:hRule="exact" w:wrap="none" w:vAnchor="page" w:hAnchor="margin" w:x="2160" w:y="7726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16" w:h="230" w:hRule="exact" w:wrap="none" w:vAnchor="page" w:hAnchor="margin" w:x="2587" w:y="77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745" w:y="772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35" w:h="230" w:hRule="exact" w:wrap="none" w:vAnchor="page" w:hAnchor="margin" w:x="3292" w:y="7726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4070" w:y="77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4353" w:y="7726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268" w:h="230" w:hRule="exact" w:wrap="none" w:vAnchor="page" w:hAnchor="margin" w:x="5145" w:y="772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456" w:y="772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46" w:h="230" w:hRule="exact" w:wrap="none" w:vAnchor="page" w:hAnchor="margin" w:x="7171" w:y="7726"/>
        <w:rPr>
          <w:rStyle w:val="C20"/>
          <w:rtl w:val="0"/>
        </w:rPr>
      </w:pPr>
      <w:r>
        <w:rPr>
          <w:rStyle w:val="C20"/>
          <w:rtl w:val="0"/>
        </w:rPr>
        <w:t>připraveny</w:t>
      </w:r>
    </w:p>
    <w:p>
      <w:pPr>
        <w:pStyle w:val="P27"/>
        <w:framePr w:w="116" w:h="230" w:hRule="exact" w:wrap="none" w:vAnchor="page" w:hAnchor="margin" w:x="8160" w:y="772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8318" w:y="7726"/>
        <w:rPr>
          <w:rStyle w:val="C20"/>
          <w:rtl w:val="0"/>
        </w:rPr>
      </w:pPr>
      <w:r>
        <w:rPr>
          <w:rStyle w:val="C20"/>
          <w:rtl w:val="0"/>
        </w:rPr>
        <w:t>dotčeným</w:t>
      </w:r>
    </w:p>
    <w:p>
      <w:pPr>
        <w:pStyle w:val="P27"/>
        <w:framePr w:w="725" w:h="230" w:hRule="exact" w:wrap="none" w:vAnchor="page" w:hAnchor="margin" w:x="9240" w:y="7726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7"/>
        <w:framePr w:w="946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83" w:h="230" w:hRule="exact" w:wrap="none" w:vAnchor="page" w:hAnchor="margin" w:x="1017" w:y="7956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241" w:h="230" w:hRule="exact" w:wrap="none" w:vAnchor="page" w:hAnchor="margin" w:x="1843" w:y="795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73" w:h="230" w:hRule="exact" w:wrap="none" w:vAnchor="page" w:hAnchor="margin" w:x="2126" w:y="7956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725" w:h="230" w:hRule="exact" w:wrap="none" w:vAnchor="page" w:hAnchor="margin" w:x="2841" w:y="7956"/>
        <w:rPr>
          <w:rStyle w:val="C20"/>
          <w:rtl w:val="0"/>
        </w:rPr>
      </w:pPr>
      <w:r>
        <w:rPr>
          <w:rStyle w:val="C20"/>
          <w:rtl w:val="0"/>
        </w:rPr>
        <w:t>příkladu</w:t>
      </w:r>
    </w:p>
    <w:p>
      <w:pPr>
        <w:pStyle w:val="P27"/>
        <w:framePr w:w="548" w:h="230" w:hRule="exact" w:wrap="none" w:vAnchor="page" w:hAnchor="margin" w:x="3609" w:y="7956"/>
        <w:rPr>
          <w:rStyle w:val="C20"/>
          <w:rtl w:val="0"/>
        </w:rPr>
      </w:pPr>
      <w:r>
        <w:rPr>
          <w:rStyle w:val="C20"/>
          <w:rtl w:val="0"/>
        </w:rPr>
        <w:t>úlohy,</w:t>
      </w:r>
    </w:p>
    <w:p>
      <w:pPr>
        <w:pStyle w:val="P27"/>
        <w:framePr w:w="461" w:h="230" w:hRule="exact" w:wrap="none" w:vAnchor="page" w:hAnchor="margin" w:x="4200" w:y="795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73" w:h="230" w:hRule="exact" w:wrap="none" w:vAnchor="page" w:hAnchor="margin" w:x="4704" w:y="7956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505" w:h="230" w:hRule="exact" w:wrap="none" w:vAnchor="page" w:hAnchor="margin" w:x="5419" w:y="7956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826" w:h="230" w:hRule="exact" w:wrap="none" w:vAnchor="page" w:hAnchor="margin" w:x="5966" w:y="7956"/>
        <w:rPr>
          <w:rStyle w:val="C20"/>
          <w:rtl w:val="0"/>
        </w:rPr>
      </w:pPr>
      <w:r>
        <w:rPr>
          <w:rStyle w:val="C20"/>
          <w:rtl w:val="0"/>
        </w:rPr>
        <w:t>příslušná</w:t>
      </w:r>
    </w:p>
    <w:p>
      <w:pPr>
        <w:pStyle w:val="P27"/>
        <w:framePr w:w="615" w:h="230" w:hRule="exact" w:wrap="none" w:vAnchor="page" w:hAnchor="margin" w:x="6835" w:y="795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7492" w:y="7956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907" w:y="842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0" w:h="230" w:hRule="exact" w:wrap="none" w:vAnchor="page" w:hAnchor="margin" w:x="1632" w:y="8427"/>
        <w:rPr>
          <w:rStyle w:val="C20"/>
          <w:rtl w:val="0"/>
        </w:rPr>
      </w:pPr>
      <w:r>
        <w:rPr>
          <w:rStyle w:val="C20"/>
          <w:rtl w:val="0"/>
        </w:rPr>
        <w:t>proběhne</w:t>
      </w:r>
    </w:p>
    <w:p>
      <w:pPr>
        <w:pStyle w:val="P27"/>
        <w:framePr w:w="116" w:h="230" w:hRule="exact" w:wrap="none" w:vAnchor="page" w:hAnchor="margin" w:x="2534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2692" w:y="8427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495" w:h="230" w:hRule="exact" w:wrap="none" w:vAnchor="page" w:hAnchor="margin" w:x="3518" w:y="8427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7"/>
        <w:framePr w:w="759" w:h="230" w:hRule="exact" w:wrap="none" w:vAnchor="page" w:hAnchor="margin" w:x="4056" w:y="8427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73" w:h="230" w:hRule="exact" w:wrap="none" w:vAnchor="page" w:hAnchor="margin" w:x="4857" w:y="84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94" w:h="230" w:hRule="exact" w:wrap="none" w:vAnchor="page" w:hAnchor="margin" w:x="5073" w:y="842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39" w:h="230" w:hRule="exact" w:wrap="none" w:vAnchor="page" w:hAnchor="margin" w:x="6110" w:y="8427"/>
        <w:rPr>
          <w:rStyle w:val="C20"/>
          <w:rtl w:val="0"/>
        </w:rPr>
      </w:pPr>
      <w:r>
        <w:rPr>
          <w:rStyle w:val="C20"/>
          <w:rtl w:val="0"/>
        </w:rPr>
        <w:t>vozidel</w:t>
      </w:r>
    </w:p>
    <w:p>
      <w:pPr>
        <w:pStyle w:val="P27"/>
        <w:framePr w:w="116" w:h="230" w:hRule="exact" w:wrap="none" w:vAnchor="page" w:hAnchor="margin" w:x="6792" w:y="84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94" w:h="230" w:hRule="exact" w:wrap="none" w:vAnchor="page" w:hAnchor="margin" w:x="6950" w:y="8427"/>
        <w:rPr>
          <w:rStyle w:val="C20"/>
          <w:rtl w:val="0"/>
        </w:rPr>
      </w:pPr>
      <w:r>
        <w:rPr>
          <w:rStyle w:val="C20"/>
          <w:rtl w:val="0"/>
        </w:rPr>
        <w:t>ukončenou</w:t>
      </w:r>
    </w:p>
    <w:p>
      <w:pPr>
        <w:pStyle w:val="P27"/>
        <w:framePr w:w="860" w:h="230" w:hRule="exact" w:wrap="none" w:vAnchor="page" w:hAnchor="margin" w:x="7987" w:y="8427"/>
        <w:rPr>
          <w:rStyle w:val="C20"/>
          <w:rtl w:val="0"/>
        </w:rPr>
      </w:pPr>
      <w:r>
        <w:rPr>
          <w:rStyle w:val="C20"/>
          <w:rtl w:val="0"/>
        </w:rPr>
        <w:t>životností</w:t>
      </w:r>
    </w:p>
    <w:p>
      <w:pPr>
        <w:pStyle w:val="P27"/>
        <w:framePr w:w="1081" w:h="230" w:hRule="exact" w:wrap="none" w:vAnchor="page" w:hAnchor="margin" w:x="8889" w:y="8427"/>
        <w:rPr>
          <w:rStyle w:val="C20"/>
          <w:rtl w:val="0"/>
        </w:rPr>
      </w:pPr>
      <w:r>
        <w:rPr>
          <w:rStyle w:val="C20"/>
          <w:rtl w:val="0"/>
        </w:rPr>
        <w:t>(autovraků).</w:t>
      </w:r>
    </w:p>
    <w:p>
      <w:pPr>
        <w:pStyle w:val="P27"/>
        <w:framePr w:w="260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8662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866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226" w:h="230" w:hRule="exact" w:wrap="none" w:vAnchor="page" w:hAnchor="margin" w:x="2289" w:y="866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58" w:y="8662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927" w:h="230" w:hRule="exact" w:wrap="none" w:vAnchor="page" w:hAnchor="margin" w:x="3417" w:y="8662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4387" w:y="866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49" w:h="230" w:hRule="exact" w:wrap="none" w:vAnchor="page" w:hAnchor="margin" w:x="5299" w:y="8662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826" w:h="230" w:hRule="exact" w:wrap="none" w:vAnchor="page" w:hAnchor="margin" w:x="6091" w:y="8662"/>
        <w:rPr>
          <w:rStyle w:val="C20"/>
          <w:rtl w:val="0"/>
        </w:rPr>
      </w:pPr>
      <w:r>
        <w:rPr>
          <w:rStyle w:val="C20"/>
          <w:rtl w:val="0"/>
        </w:rPr>
        <w:t>předpisy,</w:t>
      </w:r>
    </w:p>
    <w:p>
      <w:pPr>
        <w:pStyle w:val="P27"/>
        <w:framePr w:w="658" w:h="230" w:hRule="exact" w:wrap="none" w:vAnchor="page" w:hAnchor="margin" w:x="6960" w:y="8662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7660" w:y="86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7833" w:y="8662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8870" w:y="86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9028" w:y="8662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1157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7"/>
        <w:framePr w:w="130" w:h="230" w:hRule="exact" w:wrap="none" w:vAnchor="page" w:hAnchor="margin" w:x="1228" w:y="8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1401" w:y="8892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1627" w:y="889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1785" w:y="8892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471" w:h="230" w:hRule="exact" w:wrap="none" w:vAnchor="page" w:hAnchor="margin" w:x="2577" w:y="8892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48" w:h="230" w:hRule="exact" w:wrap="none" w:vAnchor="page" w:hAnchor="margin" w:x="3091" w:y="8892"/>
        <w:rPr>
          <w:rStyle w:val="C20"/>
          <w:rtl w:val="0"/>
        </w:rPr>
      </w:pPr>
      <w:r>
        <w:rPr>
          <w:rStyle w:val="C20"/>
          <w:rtl w:val="0"/>
        </w:rPr>
        <w:t>účelu,</w:t>
      </w:r>
    </w:p>
    <w:p>
      <w:pPr>
        <w:pStyle w:val="P27"/>
        <w:framePr w:w="1081" w:h="230" w:hRule="exact" w:wrap="none" w:vAnchor="page" w:hAnchor="margin" w:x="3681" w:y="8892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4804" w:y="8892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1105" w:h="230" w:hRule="exact" w:wrap="none" w:vAnchor="page" w:hAnchor="margin" w:x="5419" w:y="8892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572" w:h="230" w:hRule="exact" w:wrap="none" w:vAnchor="page" w:hAnchor="margin" w:x="6566" w:y="8892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004" w:h="230" w:hRule="exact" w:wrap="none" w:vAnchor="page" w:hAnchor="margin" w:x="7180" w:y="8892"/>
        <w:rPr>
          <w:rStyle w:val="C20"/>
          <w:rtl w:val="0"/>
        </w:rPr>
      </w:pPr>
      <w:r>
        <w:rPr>
          <w:rStyle w:val="C20"/>
          <w:rtl w:val="0"/>
        </w:rPr>
        <w:t>druhotných</w:t>
      </w:r>
    </w:p>
    <w:p>
      <w:pPr>
        <w:pStyle w:val="P27"/>
        <w:framePr w:w="716" w:h="230" w:hRule="exact" w:wrap="none" w:vAnchor="page" w:hAnchor="margin" w:x="8227" w:y="8892"/>
        <w:rPr>
          <w:rStyle w:val="C20"/>
          <w:rtl w:val="0"/>
        </w:rPr>
      </w:pPr>
      <w:r>
        <w:rPr>
          <w:rStyle w:val="C20"/>
          <w:rtl w:val="0"/>
        </w:rPr>
        <w:t>surovin.</w:t>
      </w:r>
    </w:p>
    <w:p>
      <w:pPr>
        <w:pStyle w:val="P27"/>
        <w:framePr w:w="903" w:h="230" w:hRule="exact" w:wrap="none" w:vAnchor="page" w:hAnchor="margin" w:x="8985" w:y="8892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931" w:y="889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93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1157" w:h="230" w:hRule="exact" w:wrap="none" w:vAnchor="page" w:hAnchor="margin" w:x="964" w:y="9123"/>
        <w:rPr>
          <w:rStyle w:val="C20"/>
          <w:rtl w:val="0"/>
        </w:rPr>
      </w:pPr>
      <w:r>
        <w:rPr>
          <w:rStyle w:val="C20"/>
          <w:rtl w:val="0"/>
        </w:rPr>
        <w:t>problematice</w:t>
      </w:r>
    </w:p>
    <w:p>
      <w:pPr>
        <w:pStyle w:val="P27"/>
        <w:framePr w:w="893" w:h="230" w:hRule="exact" w:wrap="none" w:vAnchor="page" w:hAnchor="margin" w:x="2164" w:y="9123"/>
        <w:rPr>
          <w:rStyle w:val="C20"/>
          <w:rtl w:val="0"/>
        </w:rPr>
      </w:pPr>
      <w:r>
        <w:rPr>
          <w:rStyle w:val="C20"/>
          <w:rtl w:val="0"/>
        </w:rPr>
        <w:t>autovraků</w:t>
      </w:r>
    </w:p>
    <w:p>
      <w:pPr>
        <w:pStyle w:val="P27"/>
        <w:framePr w:w="82" w:h="230" w:hRule="exact" w:wrap="none" w:vAnchor="page" w:hAnchor="margin" w:x="3100" w:y="91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39" w:h="230" w:hRule="exact" w:wrap="none" w:vAnchor="page" w:hAnchor="margin" w:x="3225" w:y="9123"/>
        <w:rPr>
          <w:rStyle w:val="C20"/>
          <w:rtl w:val="0"/>
        </w:rPr>
      </w:pPr>
      <w:r>
        <w:rPr>
          <w:rStyle w:val="C20"/>
          <w:rtl w:val="0"/>
        </w:rPr>
        <w:t>vozidel</w:t>
      </w:r>
    </w:p>
    <w:p>
      <w:pPr>
        <w:pStyle w:val="P27"/>
        <w:framePr w:w="116" w:h="230" w:hRule="exact" w:wrap="none" w:vAnchor="page" w:hAnchor="margin" w:x="3907" w:y="91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94" w:h="230" w:hRule="exact" w:wrap="none" w:vAnchor="page" w:hAnchor="margin" w:x="4065" w:y="9123"/>
        <w:rPr>
          <w:rStyle w:val="C20"/>
          <w:rtl w:val="0"/>
        </w:rPr>
      </w:pPr>
      <w:r>
        <w:rPr>
          <w:rStyle w:val="C20"/>
          <w:rtl w:val="0"/>
        </w:rPr>
        <w:t>ukončenou</w:t>
      </w:r>
    </w:p>
    <w:p>
      <w:pPr>
        <w:pStyle w:val="P27"/>
        <w:framePr w:w="860" w:h="230" w:hRule="exact" w:wrap="none" w:vAnchor="page" w:hAnchor="margin" w:x="5102" w:y="9123"/>
        <w:rPr>
          <w:rStyle w:val="C20"/>
          <w:rtl w:val="0"/>
        </w:rPr>
      </w:pPr>
      <w:r>
        <w:rPr>
          <w:rStyle w:val="C20"/>
          <w:rtl w:val="0"/>
        </w:rPr>
        <w:t>životností</w:t>
      </w:r>
    </w:p>
    <w:p>
      <w:pPr>
        <w:pStyle w:val="P27"/>
        <w:framePr w:w="1071" w:h="230" w:hRule="exact" w:wrap="none" w:vAnchor="page" w:hAnchor="margin" w:x="6004" w:y="9123"/>
        <w:rPr>
          <w:rStyle w:val="C20"/>
          <w:rtl w:val="0"/>
        </w:rPr>
      </w:pPr>
      <w:r>
        <w:rPr>
          <w:rStyle w:val="C20"/>
          <w:rtl w:val="0"/>
        </w:rPr>
        <w:t>ovlivňované</w:t>
      </w:r>
    </w:p>
    <w:p>
      <w:pPr>
        <w:pStyle w:val="P27"/>
        <w:framePr w:w="769" w:h="230" w:hRule="exact" w:wrap="none" w:vAnchor="page" w:hAnchor="margin" w:x="7118" w:y="9123"/>
        <w:rPr>
          <w:rStyle w:val="C20"/>
          <w:rtl w:val="0"/>
        </w:rPr>
      </w:pPr>
      <w:r>
        <w:rPr>
          <w:rStyle w:val="C20"/>
          <w:rtl w:val="0"/>
        </w:rPr>
        <w:t>směrnicí</w:t>
      </w:r>
    </w:p>
    <w:p>
      <w:pPr>
        <w:pStyle w:val="P27"/>
        <w:framePr w:w="293" w:h="230" w:hRule="exact" w:wrap="none" w:vAnchor="page" w:hAnchor="margin" w:x="7929" w:y="9123"/>
        <w:rPr>
          <w:rStyle w:val="C20"/>
          <w:rtl w:val="0"/>
        </w:rPr>
      </w:pPr>
      <w:r>
        <w:rPr>
          <w:rStyle w:val="C20"/>
          <w:rtl w:val="0"/>
        </w:rPr>
        <w:t>EU</w:t>
      </w:r>
    </w:p>
    <w:p>
      <w:pPr>
        <w:pStyle w:val="P27"/>
        <w:framePr w:w="1071" w:h="230" w:hRule="exact" w:wrap="none" w:vAnchor="page" w:hAnchor="margin" w:x="8265" w:y="9123"/>
        <w:rPr>
          <w:rStyle w:val="C20"/>
          <w:rtl w:val="0"/>
        </w:rPr>
      </w:pPr>
      <w:r>
        <w:rPr>
          <w:rStyle w:val="C20"/>
          <w:rtl w:val="0"/>
        </w:rPr>
        <w:t>2000/53/EC</w:t>
      </w:r>
    </w:p>
    <w:p>
      <w:pPr>
        <w:pStyle w:val="P27"/>
        <w:framePr w:w="173" w:h="230" w:hRule="exact" w:wrap="none" w:vAnchor="page" w:hAnchor="margin" w:x="9379" w:y="91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9595" w:y="9123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241" w:h="230" w:hRule="exact" w:wrap="none" w:vAnchor="page" w:hAnchor="margin" w:x="10152" w:y="912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61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zkouškách</w:t>
      </w:r>
    </w:p>
    <w:p>
      <w:pPr>
        <w:pStyle w:val="P27"/>
        <w:framePr w:w="716" w:h="230" w:hRule="exact" w:wrap="none" w:vAnchor="page" w:hAnchor="margin" w:x="1032" w:y="9353"/>
        <w:rPr>
          <w:rStyle w:val="C20"/>
          <w:rtl w:val="0"/>
        </w:rPr>
      </w:pPr>
      <w:r>
        <w:rPr>
          <w:rStyle w:val="C20"/>
          <w:rtl w:val="0"/>
        </w:rPr>
        <w:t>věnovat</w:t>
      </w:r>
    </w:p>
    <w:p>
      <w:pPr>
        <w:pStyle w:val="P27"/>
        <w:framePr w:w="351" w:h="230" w:hRule="exact" w:wrap="none" w:vAnchor="page" w:hAnchor="margin" w:x="1790" w:y="935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1157" w:h="230" w:hRule="exact" w:wrap="none" w:vAnchor="page" w:hAnchor="margin" w:x="2184" w:y="9353"/>
        <w:rPr>
          <w:rStyle w:val="C20"/>
          <w:rtl w:val="0"/>
        </w:rPr>
      </w:pPr>
      <w:r>
        <w:rPr>
          <w:rStyle w:val="C20"/>
          <w:rtl w:val="0"/>
        </w:rPr>
        <w:t>problematice</w:t>
      </w:r>
    </w:p>
    <w:p>
      <w:pPr>
        <w:pStyle w:val="P27"/>
        <w:framePr w:w="860" w:h="230" w:hRule="exact" w:wrap="none" w:vAnchor="page" w:hAnchor="margin" w:x="3384" w:y="9353"/>
        <w:rPr>
          <w:rStyle w:val="C20"/>
          <w:rtl w:val="0"/>
        </w:rPr>
      </w:pPr>
      <w:r>
        <w:rPr>
          <w:rStyle w:val="C20"/>
          <w:rtl w:val="0"/>
        </w:rPr>
        <w:t>zvýšenou</w:t>
      </w:r>
    </w:p>
    <w:p>
      <w:pPr>
        <w:pStyle w:val="P27"/>
        <w:framePr w:w="893" w:h="230" w:hRule="exact" w:wrap="none" w:vAnchor="page" w:hAnchor="margin" w:x="4286" w:y="9353"/>
        <w:rPr>
          <w:rStyle w:val="C20"/>
          <w:rtl w:val="0"/>
        </w:rPr>
      </w:pPr>
      <w:r>
        <w:rPr>
          <w:rStyle w:val="C20"/>
          <w:rtl w:val="0"/>
        </w:rPr>
        <w:t>pozornost</w:t>
      </w:r>
    </w:p>
    <w:p>
      <w:pPr>
        <w:pStyle w:val="P27"/>
        <w:framePr w:w="226" w:h="230" w:hRule="exact" w:wrap="none" w:vAnchor="page" w:hAnchor="margin" w:x="5222" w:y="935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562" w:h="230" w:hRule="exact" w:wrap="none" w:vAnchor="page" w:hAnchor="margin" w:x="5491" w:y="9353"/>
        <w:rPr>
          <w:rStyle w:val="C20"/>
          <w:rtl w:val="0"/>
        </w:rPr>
      </w:pPr>
      <w:r>
        <w:rPr>
          <w:rStyle w:val="C20"/>
          <w:rtl w:val="0"/>
        </w:rPr>
        <w:t>strany</w:t>
      </w:r>
    </w:p>
    <w:p>
      <w:pPr>
        <w:pStyle w:val="P27"/>
        <w:framePr w:w="1167" w:h="230" w:hRule="exact" w:wrap="none" w:vAnchor="page" w:hAnchor="margin" w:x="6096" w:y="9353"/>
        <w:rPr>
          <w:rStyle w:val="C20"/>
          <w:rtl w:val="0"/>
        </w:rPr>
      </w:pPr>
      <w:r>
        <w:rPr>
          <w:rStyle w:val="C20"/>
          <w:rtl w:val="0"/>
        </w:rPr>
        <w:t>zkoušejících,</w:t>
      </w:r>
    </w:p>
    <w:p>
      <w:pPr>
        <w:pStyle w:val="P27"/>
        <w:framePr w:w="946" w:h="230" w:hRule="exact" w:wrap="none" w:vAnchor="page" w:hAnchor="margin" w:x="7305" w:y="9353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241" w:h="230" w:hRule="exact" w:wrap="none" w:vAnchor="page" w:hAnchor="margin" w:x="8294" w:y="935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73" w:h="230" w:hRule="exact" w:wrap="none" w:vAnchor="page" w:hAnchor="margin" w:x="8577" w:y="9353"/>
        <w:rPr>
          <w:rStyle w:val="C20"/>
          <w:rtl w:val="0"/>
        </w:rPr>
      </w:pPr>
      <w:r>
        <w:rPr>
          <w:rStyle w:val="C20"/>
          <w:rtl w:val="0"/>
        </w:rPr>
        <w:t>stránce</w:t>
      </w:r>
    </w:p>
    <w:p>
      <w:pPr>
        <w:pStyle w:val="P27"/>
        <w:framePr w:w="1071" w:h="230" w:hRule="exact" w:wrap="none" w:vAnchor="page" w:hAnchor="margin" w:x="9292" w:y="9353"/>
        <w:rPr>
          <w:rStyle w:val="C20"/>
          <w:rtl w:val="0"/>
        </w:rPr>
      </w:pPr>
      <w:r>
        <w:rPr>
          <w:rStyle w:val="C20"/>
          <w:rtl w:val="0"/>
        </w:rPr>
        <w:t>vybavenosti</w:t>
      </w:r>
    </w:p>
    <w:p>
      <w:pPr>
        <w:pStyle w:val="P27"/>
        <w:framePr w:w="980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1051" w:y="95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1334" w:y="9583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461" w:h="230" w:hRule="exact" w:wrap="none" w:vAnchor="page" w:hAnchor="margin" w:x="2001" w:y="958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505" w:y="9583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17" w:h="230" w:hRule="exact" w:wrap="none" w:vAnchor="page" w:hAnchor="margin" w:x="3297" w:y="9583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385" w:h="230" w:hRule="exact" w:wrap="none" w:vAnchor="page" w:hAnchor="margin" w:x="4156" w:y="958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802" w:h="230" w:hRule="exact" w:wrap="none" w:vAnchor="page" w:hAnchor="margin" w:x="4584" w:y="9583"/>
        <w:rPr>
          <w:rStyle w:val="C20"/>
          <w:rtl w:val="0"/>
        </w:rPr>
      </w:pPr>
      <w:r>
        <w:rPr>
          <w:rStyle w:val="C20"/>
          <w:rtl w:val="0"/>
        </w:rPr>
        <w:t>zkoušek.</w:t>
      </w:r>
    </w:p>
    <w:p>
      <w:pPr>
        <w:pStyle w:val="P27"/>
        <w:framePr w:w="73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06" w:h="230" w:hRule="exact" w:wrap="none" w:vAnchor="page" w:hAnchor="margin" w:x="28" w:y="10054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1292" w:h="230" w:hRule="exact" w:wrap="none" w:vAnchor="page" w:hAnchor="margin" w:x="777" w:y="10054"/>
        <w:rPr>
          <w:rStyle w:val="C20"/>
          <w:rtl w:val="0"/>
        </w:rPr>
      </w:pPr>
      <w:r>
        <w:rPr>
          <w:rStyle w:val="C20"/>
          <w:rtl w:val="0"/>
        </w:rPr>
        <w:t>technologické,</w:t>
      </w:r>
    </w:p>
    <w:p>
      <w:pPr>
        <w:pStyle w:val="P27"/>
        <w:framePr w:w="1090" w:h="230" w:hRule="exact" w:wrap="none" w:vAnchor="page" w:hAnchor="margin" w:x="2112" w:y="10054"/>
        <w:rPr>
          <w:rStyle w:val="C20"/>
          <w:rtl w:val="0"/>
        </w:rPr>
      </w:pPr>
      <w:r>
        <w:rPr>
          <w:rStyle w:val="C20"/>
          <w:rtl w:val="0"/>
        </w:rPr>
        <w:t>manipulační</w:t>
      </w:r>
    </w:p>
    <w:p>
      <w:pPr>
        <w:pStyle w:val="P27"/>
        <w:framePr w:w="130" w:h="230" w:hRule="exact" w:wrap="none" w:vAnchor="page" w:hAnchor="margin" w:x="3244" w:y="10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3417" w:y="10054"/>
        <w:rPr>
          <w:rStyle w:val="C20"/>
          <w:rtl w:val="0"/>
        </w:rPr>
      </w:pPr>
      <w:r>
        <w:rPr>
          <w:rStyle w:val="C20"/>
          <w:rtl w:val="0"/>
        </w:rPr>
        <w:t>logistické</w:t>
      </w:r>
    </w:p>
    <w:p>
      <w:pPr>
        <w:pStyle w:val="P27"/>
        <w:framePr w:w="946" w:h="230" w:hRule="exact" w:wrap="none" w:vAnchor="page" w:hAnchor="margin" w:x="4296" w:y="10054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" w:h="230" w:hRule="exact" w:wrap="none" w:vAnchor="page" w:hAnchor="margin" w:x="5284" w:y="10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5457" w:y="10054"/>
        <w:rPr>
          <w:rStyle w:val="C20"/>
          <w:rtl w:val="0"/>
        </w:rPr>
      </w:pPr>
      <w:r>
        <w:rPr>
          <w:rStyle w:val="C20"/>
          <w:rtl w:val="0"/>
        </w:rPr>
        <w:t>OOPP</w:t>
      </w:r>
    </w:p>
    <w:p>
      <w:pPr>
        <w:pStyle w:val="P27"/>
        <w:framePr w:w="461" w:h="230" w:hRule="exact" w:wrap="none" w:vAnchor="page" w:hAnchor="margin" w:x="6091" w:y="1005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6595" w:y="100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7396" w:y="1005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7680" w:y="10054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682" w:h="230" w:hRule="exact" w:wrap="none" w:vAnchor="page" w:hAnchor="margin" w:x="8702" w:y="1005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9427" w:y="10054"/>
        <w:rPr>
          <w:rStyle w:val="C20"/>
          <w:rtl w:val="0"/>
        </w:rPr>
      </w:pPr>
      <w:r>
        <w:rPr>
          <w:rStyle w:val="C20"/>
          <w:rtl w:val="0"/>
        </w:rPr>
        <w:t>vybírat</w:t>
      </w:r>
    </w:p>
    <w:p>
      <w:pPr>
        <w:pStyle w:val="P27"/>
        <w:framePr w:w="116" w:h="230" w:hRule="exact" w:wrap="none" w:vAnchor="page" w:hAnchor="margin" w:x="10084" w:y="100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201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826" w:h="230" w:hRule="exact" w:wrap="none" w:vAnchor="page" w:hAnchor="margin" w:x="1272" w:y="10284"/>
        <w:rPr>
          <w:rStyle w:val="C20"/>
          <w:rtl w:val="0"/>
        </w:rPr>
      </w:pPr>
      <w:r>
        <w:rPr>
          <w:rStyle w:val="C20"/>
          <w:rtl w:val="0"/>
        </w:rPr>
        <w:t>katalogů.</w:t>
      </w:r>
    </w:p>
    <w:p>
      <w:pPr>
        <w:pStyle w:val="P27"/>
        <w:framePr w:w="73" w:h="230" w:hRule="exact" w:wrap="none" w:vAnchor="page" w:hAnchor="margin" w:x="28" w:y="105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1075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394" w:h="230" w:hRule="exact" w:wrap="none" w:vAnchor="page" w:hAnchor="margin" w:x="998" w:y="10755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505" w:h="230" w:hRule="exact" w:wrap="none" w:vAnchor="page" w:hAnchor="margin" w:x="1435" w:y="107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27" w:h="230" w:hRule="exact" w:wrap="none" w:vAnchor="page" w:hAnchor="margin" w:x="1982" w:y="10755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769" w:h="230" w:hRule="exact" w:wrap="none" w:vAnchor="page" w:hAnchor="margin" w:x="2952" w:y="10755"/>
        <w:rPr>
          <w:rStyle w:val="C20"/>
          <w:rtl w:val="0"/>
        </w:rPr>
      </w:pPr>
      <w:r>
        <w:rPr>
          <w:rStyle w:val="C20"/>
          <w:rtl w:val="0"/>
        </w:rPr>
        <w:t>místních</w:t>
      </w:r>
    </w:p>
    <w:p>
      <w:pPr>
        <w:pStyle w:val="P27"/>
        <w:framePr w:w="893" w:h="230" w:hRule="exact" w:wrap="none" w:vAnchor="page" w:hAnchor="margin" w:x="3763" w:y="10755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505" w:h="230" w:hRule="exact" w:wrap="none" w:vAnchor="page" w:hAnchor="margin" w:x="4699" w:y="1075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16" w:h="230" w:hRule="exact" w:wrap="none" w:vAnchor="page" w:hAnchor="margin" w:x="5246" w:y="10755"/>
        <w:rPr>
          <w:rStyle w:val="C20"/>
          <w:rtl w:val="0"/>
        </w:rPr>
      </w:pPr>
      <w:r>
        <w:rPr>
          <w:rStyle w:val="C20"/>
          <w:rtl w:val="0"/>
        </w:rPr>
        <w:t>zpřesnit</w:t>
      </w:r>
    </w:p>
    <w:p>
      <w:pPr>
        <w:pStyle w:val="P27"/>
        <w:framePr w:w="725" w:h="230" w:hRule="exact" w:wrap="none" w:vAnchor="page" w:hAnchor="margin" w:x="6004" w:y="10755"/>
        <w:rPr>
          <w:rStyle w:val="C20"/>
          <w:rtl w:val="0"/>
        </w:rPr>
      </w:pPr>
      <w:r>
        <w:rPr>
          <w:rStyle w:val="C20"/>
          <w:rtl w:val="0"/>
        </w:rPr>
        <w:t>oborový</w:t>
      </w:r>
    </w:p>
    <w:p>
      <w:pPr>
        <w:pStyle w:val="P27"/>
        <w:framePr w:w="562" w:h="230" w:hRule="exact" w:wrap="none" w:vAnchor="page" w:hAnchor="margin" w:x="6772" w:y="10755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428" w:h="230" w:hRule="exact" w:wrap="none" w:vAnchor="page" w:hAnchor="margin" w:x="7377" w:y="1075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7848" w:y="1075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241" w:h="230" w:hRule="exact" w:wrap="none" w:vAnchor="page" w:hAnchor="margin" w:x="8625" w:y="107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8908" w:y="10755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759" w:h="230" w:hRule="exact" w:wrap="none" w:vAnchor="page" w:hAnchor="margin" w:x="9676" w:y="10755"/>
        <w:rPr>
          <w:rStyle w:val="C20"/>
          <w:rtl w:val="0"/>
        </w:rPr>
      </w:pPr>
      <w:r>
        <w:rPr>
          <w:rStyle w:val="C20"/>
          <w:rtl w:val="0"/>
        </w:rPr>
        <w:t>(určené)</w:t>
      </w:r>
    </w:p>
    <w:p>
      <w:pPr>
        <w:pStyle w:val="P27"/>
        <w:framePr w:w="514" w:h="230" w:hRule="exact" w:wrap="none" w:vAnchor="page" w:hAnchor="margin" w:x="28" w:y="10985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682" w:h="230" w:hRule="exact" w:wrap="none" w:vAnchor="page" w:hAnchor="margin" w:x="585" w:y="10985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130" w:h="230" w:hRule="exact" w:wrap="none" w:vAnchor="page" w:hAnchor="margin" w:x="1310" w:y="109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1483" w:y="10985"/>
        <w:rPr>
          <w:rStyle w:val="C20"/>
          <w:rtl w:val="0"/>
        </w:rPr>
      </w:pPr>
      <w:r>
        <w:rPr>
          <w:rStyle w:val="C20"/>
          <w:rtl w:val="0"/>
        </w:rPr>
        <w:t>druhotných</w:t>
      </w:r>
    </w:p>
    <w:p>
      <w:pPr>
        <w:pStyle w:val="P27"/>
        <w:framePr w:w="716" w:h="230" w:hRule="exact" w:wrap="none" w:vAnchor="page" w:hAnchor="margin" w:x="2529" w:y="10985"/>
        <w:rPr>
          <w:rStyle w:val="C20"/>
          <w:rtl w:val="0"/>
        </w:rPr>
      </w:pPr>
      <w:r>
        <w:rPr>
          <w:rStyle w:val="C20"/>
          <w:rtl w:val="0"/>
        </w:rPr>
        <w:t>surovin.</w:t>
      </w:r>
    </w:p>
    <w:p>
      <w:pPr>
        <w:pStyle w:val="P27"/>
        <w:framePr w:w="73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70" w:h="230" w:hRule="exact" w:wrap="none" w:vAnchor="page" w:hAnchor="margin" w:x="28" w:y="11455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226" w:h="230" w:hRule="exact" w:wrap="none" w:vAnchor="page" w:hAnchor="margin" w:x="441" w:y="11455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710" w:y="11455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16" w:h="230" w:hRule="exact" w:wrap="none" w:vAnchor="page" w:hAnchor="margin" w:x="936" w:y="11455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817" w:h="230" w:hRule="exact" w:wrap="none" w:vAnchor="page" w:hAnchor="margin" w:x="1694" w:y="11455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2553" w:y="114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899" w:y="1145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3758" w:y="1145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45" w:h="230" w:hRule="exact" w:wrap="none" w:vAnchor="page" w:hAnchor="margin" w:x="4483" w:y="11455"/>
        <w:rPr>
          <w:rStyle w:val="C20"/>
          <w:rtl w:val="0"/>
        </w:rPr>
      </w:pPr>
      <w:r>
        <w:rPr>
          <w:rStyle w:val="C20"/>
          <w:rtl w:val="0"/>
        </w:rPr>
        <w:t>(provozní</w:t>
      </w:r>
    </w:p>
    <w:p>
      <w:pPr>
        <w:pStyle w:val="P27"/>
        <w:framePr w:w="361" w:h="230" w:hRule="exact" w:wrap="none" w:vAnchor="page" w:hAnchor="margin" w:x="5371" w:y="11455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572" w:h="230" w:hRule="exact" w:wrap="none" w:vAnchor="page" w:hAnchor="margin" w:x="5774" w:y="11455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572" w:h="230" w:hRule="exact" w:wrap="none" w:vAnchor="page" w:hAnchor="margin" w:x="6388" w:y="11455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303" w:h="230" w:hRule="exact" w:wrap="none" w:vAnchor="page" w:hAnchor="margin" w:x="7003" w:y="114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7348" w:y="11455"/>
        <w:rPr>
          <w:rStyle w:val="C20"/>
          <w:rtl w:val="0"/>
        </w:rPr>
      </w:pPr>
      <w:r>
        <w:rPr>
          <w:rStyle w:val="C20"/>
          <w:rtl w:val="0"/>
        </w:rPr>
        <w:t>třídění</w:t>
      </w:r>
    </w:p>
    <w:p>
      <w:pPr>
        <w:pStyle w:val="P27"/>
        <w:framePr w:w="1148" w:h="230" w:hRule="exact" w:wrap="none" w:vAnchor="page" w:hAnchor="margin" w:x="7972" w:y="11455"/>
        <w:rPr>
          <w:rStyle w:val="C20"/>
          <w:rtl w:val="0"/>
        </w:rPr>
      </w:pPr>
      <w:r>
        <w:rPr>
          <w:rStyle w:val="C20"/>
          <w:rtl w:val="0"/>
        </w:rPr>
        <w:t>vypracované</w:t>
      </w:r>
    </w:p>
    <w:p>
      <w:pPr>
        <w:pStyle w:val="P27"/>
        <w:framePr w:w="505" w:h="230" w:hRule="exact" w:wrap="none" w:vAnchor="page" w:hAnchor="margin" w:x="9163" w:y="114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38" w:h="230" w:hRule="exact" w:wrap="none" w:vAnchor="page" w:hAnchor="margin" w:x="9710" w:y="11455"/>
        <w:rPr>
          <w:rStyle w:val="C20"/>
          <w:rtl w:val="0"/>
        </w:rPr>
      </w:pPr>
      <w:r>
        <w:rPr>
          <w:rStyle w:val="C20"/>
          <w:rtl w:val="0"/>
        </w:rPr>
        <w:t>smluv</w:t>
      </w:r>
    </w:p>
    <w:p>
      <w:pPr>
        <w:pStyle w:val="P27"/>
        <w:framePr w:w="226" w:h="230" w:hRule="exact" w:wrap="none" w:vAnchor="page" w:hAnchor="margin" w:x="10291" w:y="114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33" w:h="230" w:hRule="exact" w:wrap="none" w:vAnchor="page" w:hAnchor="margin" w:x="28" w:y="11686"/>
        <w:rPr>
          <w:rStyle w:val="C20"/>
          <w:rtl w:val="0"/>
        </w:rPr>
      </w:pPr>
      <w:r>
        <w:rPr>
          <w:rStyle w:val="C20"/>
          <w:rtl w:val="0"/>
        </w:rPr>
        <w:t>zákazníkem,</w:t>
      </w:r>
    </w:p>
    <w:p>
      <w:pPr>
        <w:pStyle w:val="P27"/>
        <w:framePr w:w="591" w:h="230" w:hRule="exact" w:wrap="none" w:vAnchor="page" w:hAnchor="margin" w:x="1204" w:y="11686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836" w:h="230" w:hRule="exact" w:wrap="none" w:vAnchor="page" w:hAnchor="margin" w:x="1838" w:y="11686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2716" w:y="116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0" w:h="230" w:hRule="exact" w:wrap="none" w:vAnchor="page" w:hAnchor="margin" w:x="2889" w:y="11686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1234" w:h="230" w:hRule="exact" w:wrap="none" w:vAnchor="page" w:hAnchor="margin" w:x="3672" w:y="11686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505" w:h="230" w:hRule="exact" w:wrap="none" w:vAnchor="page" w:hAnchor="margin" w:x="4948" w:y="11686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130" w:h="230" w:hRule="exact" w:wrap="none" w:vAnchor="page" w:hAnchor="margin" w:x="5496" w:y="1168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83" w:h="230" w:hRule="exact" w:wrap="none" w:vAnchor="page" w:hAnchor="margin" w:x="5668" w:y="11686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1004" w:h="230" w:hRule="exact" w:wrap="none" w:vAnchor="page" w:hAnchor="margin" w:x="6494" w:y="11686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16" w:h="230" w:hRule="exact" w:wrap="none" w:vAnchor="page" w:hAnchor="margin" w:x="7540" w:y="1168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7699" w:y="11686"/>
        <w:rPr>
          <w:rStyle w:val="C20"/>
          <w:rtl w:val="0"/>
        </w:rPr>
      </w:pPr>
      <w:r>
        <w:rPr>
          <w:rStyle w:val="C20"/>
          <w:rtl w:val="0"/>
        </w:rPr>
        <w:t>odpadům,</w:t>
      </w:r>
    </w:p>
    <w:p>
      <w:pPr>
        <w:pStyle w:val="P27"/>
        <w:framePr w:w="505" w:h="230" w:hRule="exact" w:wrap="none" w:vAnchor="page" w:hAnchor="margin" w:x="8644" w:y="11686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116" w:h="230" w:hRule="exact" w:wrap="none" w:vAnchor="page" w:hAnchor="margin" w:x="9192" w:y="1168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50" w:h="230" w:hRule="exact" w:wrap="none" w:vAnchor="page" w:hAnchor="margin" w:x="9350" w:y="11686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79" w:h="230" w:hRule="exact" w:wrap="none" w:vAnchor="page" w:hAnchor="margin" w:x="28" w:y="11916"/>
        <w:rPr>
          <w:rStyle w:val="C20"/>
          <w:rtl w:val="0"/>
        </w:rPr>
      </w:pPr>
      <w:r>
        <w:rPr>
          <w:rStyle w:val="C20"/>
          <w:rtl w:val="0"/>
        </w:rPr>
        <w:t>evidence)</w:t>
      </w:r>
    </w:p>
    <w:p>
      <w:pPr>
        <w:pStyle w:val="P27"/>
        <w:framePr w:w="725" w:h="230" w:hRule="exact" w:wrap="none" w:vAnchor="page" w:hAnchor="margin" w:x="950" w:y="11916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759" w:h="230" w:hRule="exact" w:wrap="none" w:vAnchor="page" w:hAnchor="margin" w:x="1718" w:y="1191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2520" w:y="1191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61" w:h="230" w:hRule="exact" w:wrap="none" w:vAnchor="page" w:hAnchor="margin" w:x="3067" w:y="11916"/>
        <w:rPr>
          <w:rStyle w:val="C20"/>
          <w:rtl w:val="0"/>
        </w:rPr>
      </w:pPr>
      <w:r>
        <w:rPr>
          <w:rStyle w:val="C20"/>
          <w:rtl w:val="0"/>
        </w:rPr>
        <w:t>rozhodnutí</w:t>
      </w:r>
    </w:p>
    <w:p>
      <w:pPr>
        <w:pStyle w:val="P27"/>
        <w:framePr w:w="1124" w:h="230" w:hRule="exact" w:wrap="none" w:vAnchor="page" w:hAnchor="margin" w:x="4070" w:y="11916"/>
        <w:rPr>
          <w:rStyle w:val="C20"/>
          <w:rtl w:val="0"/>
        </w:rPr>
      </w:pPr>
      <w:r>
        <w:rPr>
          <w:rStyle w:val="C20"/>
          <w:rtl w:val="0"/>
        </w:rPr>
        <w:t>zkoušejícího</w:t>
      </w:r>
    </w:p>
    <w:p>
      <w:pPr>
        <w:pStyle w:val="P27"/>
        <w:framePr w:w="116" w:h="230" w:hRule="exact" w:wrap="none" w:vAnchor="page" w:hAnchor="margin" w:x="5236" w:y="1191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5395" w:y="11916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6220" w:y="119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6379" w:y="11916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6883" w:y="11916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7660" w:y="1191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7944" w:y="11916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121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23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238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238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238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1238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12387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1238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123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1238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12387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12387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1238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12387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1238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1261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609" w:y="12617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1214" w:y="126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1387" w:y="12617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903" w:h="230" w:hRule="exact" w:wrap="none" w:vAnchor="page" w:hAnchor="margin" w:x="2011" w:y="12617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682" w:h="230" w:hRule="exact" w:wrap="none" w:vAnchor="page" w:hAnchor="margin" w:x="2956" w:y="12617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090" w:h="230" w:hRule="exact" w:wrap="none" w:vAnchor="page" w:hAnchor="margin" w:x="3681" w:y="12617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260" w:h="230" w:hRule="exact" w:wrap="none" w:vAnchor="page" w:hAnchor="margin" w:x="4814" w:y="1261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5116" w:y="1261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6052" w:y="1261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6652" w:y="1261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7641" w:y="12617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8697" w:y="126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8980" w:y="12617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970" w:h="230" w:hRule="exact" w:wrap="none" w:vAnchor="page" w:hAnchor="margin" w:x="28" w:y="12847"/>
        <w:rPr>
          <w:rStyle w:val="C20"/>
          <w:rtl w:val="0"/>
        </w:rPr>
      </w:pPr>
      <w:r>
        <w:rPr>
          <w:rStyle w:val="C20"/>
          <w:rtl w:val="0"/>
        </w:rPr>
        <w:t>znalostech</w:t>
      </w:r>
    </w:p>
    <w:p>
      <w:pPr>
        <w:pStyle w:val="P27"/>
        <w:framePr w:w="226" w:h="230" w:hRule="exact" w:wrap="none" w:vAnchor="page" w:hAnchor="margin" w:x="1041" w:y="1284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92" w:h="230" w:hRule="exact" w:wrap="none" w:vAnchor="page" w:hAnchor="margin" w:x="1310" w:y="12847"/>
        <w:rPr>
          <w:rStyle w:val="C20"/>
          <w:rtl w:val="0"/>
        </w:rPr>
      </w:pPr>
      <w:r>
        <w:rPr>
          <w:rStyle w:val="C20"/>
          <w:rtl w:val="0"/>
        </w:rPr>
        <w:t>vychází</w:t>
      </w:r>
    </w:p>
    <w:p>
      <w:pPr>
        <w:pStyle w:val="P27"/>
        <w:framePr w:w="116" w:h="230" w:hRule="exact" w:wrap="none" w:vAnchor="page" w:hAnchor="margin" w:x="2044" w:y="1284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2203" w:y="12847"/>
        <w:rPr>
          <w:rStyle w:val="C20"/>
          <w:rtl w:val="0"/>
        </w:rPr>
      </w:pPr>
      <w:r>
        <w:rPr>
          <w:rStyle w:val="C20"/>
          <w:rtl w:val="0"/>
        </w:rPr>
        <w:t>interních</w:t>
      </w:r>
    </w:p>
    <w:p>
      <w:pPr>
        <w:pStyle w:val="P27"/>
        <w:framePr w:w="716" w:h="230" w:hRule="exact" w:wrap="none" w:vAnchor="page" w:hAnchor="margin" w:x="3028" w:y="12847"/>
        <w:rPr>
          <w:rStyle w:val="C20"/>
          <w:rtl w:val="0"/>
        </w:rPr>
      </w:pPr>
      <w:r>
        <w:rPr>
          <w:rStyle w:val="C20"/>
          <w:rtl w:val="0"/>
        </w:rPr>
        <w:t>pokynů,</w:t>
      </w:r>
    </w:p>
    <w:p>
      <w:pPr>
        <w:pStyle w:val="P27"/>
        <w:framePr w:w="1249" w:h="230" w:hRule="exact" w:wrap="none" w:vAnchor="page" w:hAnchor="margin" w:x="3787" w:y="12847"/>
        <w:rPr>
          <w:rStyle w:val="C20"/>
          <w:rtl w:val="0"/>
        </w:rPr>
      </w:pPr>
      <w:r>
        <w:rPr>
          <w:rStyle w:val="C20"/>
          <w:rtl w:val="0"/>
        </w:rPr>
        <w:t>zpracovaných</w:t>
      </w:r>
    </w:p>
    <w:p>
      <w:pPr>
        <w:pStyle w:val="P27"/>
        <w:framePr w:w="937" w:h="230" w:hRule="exact" w:wrap="none" w:vAnchor="page" w:hAnchor="margin" w:x="5078" w:y="12847"/>
        <w:rPr>
          <w:rStyle w:val="C20"/>
          <w:rtl w:val="0"/>
        </w:rPr>
      </w:pPr>
      <w:r>
        <w:rPr>
          <w:rStyle w:val="C20"/>
          <w:rtl w:val="0"/>
        </w:rPr>
        <w:t>organizací</w:t>
      </w:r>
    </w:p>
    <w:p>
      <w:pPr>
        <w:pStyle w:val="P27"/>
        <w:framePr w:w="505" w:h="230" w:hRule="exact" w:wrap="none" w:vAnchor="page" w:hAnchor="margin" w:x="6057" w:y="1284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16" w:h="230" w:hRule="exact" w:wrap="none" w:vAnchor="page" w:hAnchor="margin" w:x="6604" w:y="12847"/>
        <w:rPr>
          <w:rStyle w:val="C20"/>
          <w:rtl w:val="0"/>
        </w:rPr>
      </w:pPr>
      <w:r>
        <w:rPr>
          <w:rStyle w:val="C20"/>
          <w:rtl w:val="0"/>
        </w:rPr>
        <w:t>zákonů,</w:t>
      </w:r>
    </w:p>
    <w:p>
      <w:pPr>
        <w:pStyle w:val="P27"/>
        <w:framePr w:w="793" w:h="230" w:hRule="exact" w:wrap="none" w:vAnchor="page" w:hAnchor="margin" w:x="7363" w:y="12847"/>
        <w:rPr>
          <w:rStyle w:val="C20"/>
          <w:rtl w:val="0"/>
        </w:rPr>
      </w:pPr>
      <w:r>
        <w:rPr>
          <w:rStyle w:val="C20"/>
          <w:rtl w:val="0"/>
        </w:rPr>
        <w:t>vyhlášek</w:t>
      </w:r>
    </w:p>
    <w:p>
      <w:pPr>
        <w:pStyle w:val="P27"/>
        <w:framePr w:w="130" w:h="230" w:hRule="exact" w:wrap="none" w:vAnchor="page" w:hAnchor="margin" w:x="8198" w:y="128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8371" w:y="12847"/>
        <w:rPr>
          <w:rStyle w:val="C20"/>
          <w:rtl w:val="0"/>
        </w:rPr>
      </w:pPr>
      <w:r>
        <w:rPr>
          <w:rStyle w:val="C20"/>
          <w:rtl w:val="0"/>
        </w:rPr>
        <w:t>prováděcích</w:t>
      </w:r>
    </w:p>
    <w:p>
      <w:pPr>
        <w:pStyle w:val="P27"/>
        <w:framePr w:w="836" w:h="230" w:hRule="exact" w:wrap="none" w:vAnchor="page" w:hAnchor="margin" w:x="9518" w:y="12847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73" w:h="230" w:hRule="exact" w:wrap="none" w:vAnchor="page" w:hAnchor="margin" w:x="28" w:y="130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331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331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331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331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13318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3835" w:y="1331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03" w:h="230" w:hRule="exact" w:wrap="none" w:vAnchor="page" w:hAnchor="margin" w:x="4560" w:y="13318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013" w:h="230" w:hRule="exact" w:wrap="none" w:vAnchor="page" w:hAnchor="margin" w:x="5505" w:y="1331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6561" w:y="133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734" w:y="1331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7224" w:y="13318"/>
        <w:rPr>
          <w:rStyle w:val="C20"/>
          <w:rtl w:val="0"/>
        </w:rPr>
      </w:pPr>
      <w:r>
        <w:rPr>
          <w:rStyle w:val="C20"/>
          <w:rtl w:val="0"/>
        </w:rPr>
        <w:t>ověření“</w:t>
      </w:r>
    </w:p>
    <w:p>
      <w:pPr>
        <w:pStyle w:val="P27"/>
        <w:framePr w:w="226" w:h="230" w:hRule="exact" w:wrap="none" w:vAnchor="page" w:hAnchor="margin" w:x="8016" w:y="1331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8284" w:y="13318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9153" w:y="13318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9868" w:y="13318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28" w:y="13548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854" w:y="13548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1968" w:y="13548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2702" w:y="1354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971" w:y="13548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3652" w:y="13548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4598" w:y="1354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5102" w:y="13548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5971" w:y="13548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6940" w:y="13548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7708" w:y="13548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7910" w:y="13548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260" w:h="230" w:hRule="exact" w:wrap="none" w:vAnchor="page" w:hAnchor="margin" w:x="28" w:y="1378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378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378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378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1378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3835" w:y="137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4560" w:y="13783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5472" w:y="137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5644" w:y="137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6134" w:y="13783"/>
        <w:rPr>
          <w:rStyle w:val="C20"/>
          <w:rtl w:val="0"/>
        </w:rPr>
      </w:pPr>
      <w:r>
        <w:rPr>
          <w:rStyle w:val="C20"/>
          <w:rtl w:val="0"/>
        </w:rPr>
        <w:t>ověření“</w:t>
      </w:r>
    </w:p>
    <w:p>
      <w:pPr>
        <w:pStyle w:val="P27"/>
        <w:framePr w:w="226" w:h="230" w:hRule="exact" w:wrap="none" w:vAnchor="page" w:hAnchor="margin" w:x="6926" w:y="137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7195" w:y="13783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8064" w:y="13783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8779" w:y="13783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9360" w:y="13783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783" w:h="230" w:hRule="exact" w:wrap="none" w:vAnchor="page" w:hAnchor="margin" w:x="28" w:y="14014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1268" w:h="230" w:hRule="exact" w:wrap="none" w:vAnchor="page" w:hAnchor="margin" w:x="854" w:y="14014"/>
        <w:rPr>
          <w:rStyle w:val="C20"/>
          <w:rtl w:val="0"/>
        </w:rPr>
      </w:pPr>
      <w:r>
        <w:rPr>
          <w:rStyle w:val="C20"/>
          <w:rtl w:val="0"/>
        </w:rPr>
        <w:t>zpracovaného</w:t>
      </w:r>
    </w:p>
    <w:p>
      <w:pPr>
        <w:pStyle w:val="P27"/>
        <w:framePr w:w="548" w:h="230" w:hRule="exact" w:wrap="none" w:vAnchor="page" w:hAnchor="margin" w:x="2164" w:y="14014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673" w:h="230" w:hRule="exact" w:wrap="none" w:vAnchor="page" w:hAnchor="margin" w:x="2755" w:y="14014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226" w:h="230" w:hRule="exact" w:wrap="none" w:vAnchor="page" w:hAnchor="margin" w:x="3470" w:y="1401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3739" w:y="14014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783" w:h="230" w:hRule="exact" w:wrap="none" w:vAnchor="page" w:hAnchor="margin" w:x="4420" w:y="14014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836" w:h="230" w:hRule="exact" w:wrap="none" w:vAnchor="page" w:hAnchor="margin" w:x="5246" w:y="14014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461" w:h="230" w:hRule="exact" w:wrap="none" w:vAnchor="page" w:hAnchor="margin" w:x="6124" w:y="1401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6628" w:y="14014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961" w:h="230" w:hRule="exact" w:wrap="none" w:vAnchor="page" w:hAnchor="margin" w:x="7454" w:y="14014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73" w:h="230" w:hRule="exact" w:wrap="none" w:vAnchor="page" w:hAnchor="margin" w:x="28" w:y="142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448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448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448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1448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1448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337" w:h="230" w:hRule="exact" w:wrap="none" w:vAnchor="page" w:hAnchor="margin" w:x="3643" w:y="14484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226" w:h="230" w:hRule="exact" w:wrap="none" w:vAnchor="page" w:hAnchor="margin" w:x="4022" w:y="14484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4291" w:y="14484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879" w:h="230" w:hRule="exact" w:wrap="none" w:vAnchor="page" w:hAnchor="margin" w:x="4516" w:y="14484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5438" w:y="14484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30" w:h="230" w:hRule="exact" w:wrap="none" w:vAnchor="page" w:hAnchor="margin" w:x="6129" w:y="14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6302" w:y="14484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994" w:h="230" w:hRule="exact" w:wrap="none" w:vAnchor="page" w:hAnchor="margin" w:x="7060" w:y="14484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303" w:h="230" w:hRule="exact" w:wrap="none" w:vAnchor="page" w:hAnchor="margin" w:x="8097" w:y="144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8443" w:y="1448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30" w:h="230" w:hRule="exact" w:wrap="none" w:vAnchor="page" w:hAnchor="margin" w:x="9302" w:y="14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9475" w:y="1448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93" w:h="230" w:hRule="exact" w:wrap="none" w:vAnchor="page" w:hAnchor="margin" w:x="28" w:y="1471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6" w:h="230" w:hRule="exact" w:wrap="none" w:vAnchor="page" w:hAnchor="margin" w:x="964" w:y="147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1123" w:y="14715"/>
        <w:rPr>
          <w:rStyle w:val="C20"/>
          <w:rtl w:val="0"/>
        </w:rPr>
      </w:pPr>
      <w:r>
        <w:rPr>
          <w:rStyle w:val="C20"/>
          <w:rtl w:val="0"/>
        </w:rPr>
        <w:t>celkovém</w:t>
      </w:r>
    </w:p>
    <w:p>
      <w:pPr>
        <w:pStyle w:val="P27"/>
        <w:framePr w:w="505" w:h="230" w:hRule="exact" w:wrap="none" w:vAnchor="page" w:hAnchor="margin" w:x="2025" w:y="1471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2572" w:y="1471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05" w:h="230" w:hRule="exact" w:wrap="none" w:vAnchor="page" w:hAnchor="margin" w:x="2745" w:y="1471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529" w:h="230" w:hRule="exact" w:wrap="none" w:vAnchor="page" w:hAnchor="margin" w:x="3292" w:y="14715"/>
        <w:rPr>
          <w:rStyle w:val="C20"/>
          <w:rtl w:val="0"/>
        </w:rPr>
      </w:pPr>
      <w:r>
        <w:rPr>
          <w:rStyle w:val="C20"/>
          <w:rtl w:val="0"/>
        </w:rPr>
        <w:t>vyšší,</w:t>
      </w:r>
    </w:p>
    <w:p>
      <w:pPr>
        <w:pStyle w:val="P27"/>
        <w:framePr w:w="337" w:h="230" w:hRule="exact" w:wrap="none" w:vAnchor="page" w:hAnchor="margin" w:x="3864" w:y="14715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461" w:h="230" w:hRule="exact" w:wrap="none" w:vAnchor="page" w:hAnchor="margin" w:x="4243" w:y="1471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505" w:h="230" w:hRule="exact" w:wrap="none" w:vAnchor="page" w:hAnchor="margin" w:x="4747" w:y="14715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869" w:h="230" w:hRule="exact" w:wrap="none" w:vAnchor="page" w:hAnchor="margin" w:x="5294" w:y="14715"/>
        <w:rPr>
          <w:rStyle w:val="C20"/>
          <w:rtl w:val="0"/>
        </w:rPr>
      </w:pPr>
      <w:r>
        <w:rPr>
          <w:rStyle w:val="C20"/>
          <w:rtl w:val="0"/>
        </w:rPr>
        <w:t>uchazečů</w:t>
      </w:r>
    </w:p>
    <w:p>
      <w:pPr>
        <w:pStyle w:val="P27"/>
        <w:framePr w:w="337" w:h="230" w:hRule="exact" w:wrap="none" w:vAnchor="page" w:hAnchor="margin" w:x="6206" w:y="14715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6585" w:y="1471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159" w:h="230" w:hRule="exact" w:wrap="none" w:vAnchor="page" w:hAnchor="margin" w:x="6964" w:y="1471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38" w:h="230" w:hRule="exact" w:wrap="none" w:vAnchor="page" w:hAnchor="margin" w:x="7166" w:y="14715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7747" w:y="147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548" w:y="14715"/>
        <w:rPr>
          <w:rStyle w:val="C20"/>
          <w:rtl w:val="0"/>
        </w:rPr>
      </w:pPr>
      <w:r>
        <w:rPr>
          <w:rStyle w:val="C20"/>
          <w:rtl w:val="0"/>
        </w:rPr>
        <w:t>mohl</w:t>
      </w:r>
    </w:p>
    <w:p>
      <w:pPr>
        <w:pStyle w:val="P27"/>
        <w:framePr w:w="845" w:h="230" w:hRule="exact" w:wrap="none" w:vAnchor="page" w:hAnchor="margin" w:x="9038" w:y="14715"/>
        <w:rPr>
          <w:rStyle w:val="C20"/>
          <w:rtl w:val="0"/>
        </w:rPr>
      </w:pPr>
      <w:r>
        <w:rPr>
          <w:rStyle w:val="C20"/>
          <w:rtl w:val="0"/>
        </w:rPr>
        <w:t>vylosovat</w:t>
      </w:r>
    </w:p>
    <w:p>
      <w:pPr>
        <w:pStyle w:val="P27"/>
        <w:framePr w:w="418" w:h="230" w:hRule="exact" w:wrap="none" w:vAnchor="page" w:hAnchor="margin" w:x="9926" w:y="14715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783" w:h="230" w:hRule="exact" w:wrap="none" w:vAnchor="page" w:hAnchor="margin" w:x="28" w:y="14945"/>
        <w:rPr>
          <w:rStyle w:val="C20"/>
          <w:rtl w:val="0"/>
        </w:rPr>
      </w:pPr>
      <w:r>
        <w:rPr>
          <w:rStyle w:val="C20"/>
          <w:rtl w:val="0"/>
        </w:rPr>
        <w:t>variantu.</w:t>
      </w:r>
    </w:p>
    <w:p>
      <w:pPr>
        <w:pStyle w:val="P27"/>
        <w:framePr w:w="73" w:h="230" w:hRule="exact" w:wrap="none" w:vAnchor="page" w:hAnchor="margin" w:x="28" w:y="1518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93" w:h="230" w:hRule="exact" w:wrap="none" w:vAnchor="page" w:hAnchor="margin" w:x="28" w:y="15415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447" w:h="230" w:hRule="exact" w:wrap="none" w:vAnchor="page" w:hAnchor="margin" w:x="364" w:y="1541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854" w:y="15415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1157" w:h="230" w:hRule="exact" w:wrap="none" w:vAnchor="page" w:hAnchor="margin" w:x="1468" w:y="1541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2668" w:y="15415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293" w:h="230" w:hRule="exact" w:wrap="none" w:vAnchor="page" w:hAnchor="margin" w:x="3326" w:y="15415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673" w:h="230" w:hRule="exact" w:wrap="none" w:vAnchor="page" w:hAnchor="margin" w:x="3662" w:y="15415"/>
        <w:rPr>
          <w:rStyle w:val="C20"/>
          <w:rtl w:val="0"/>
        </w:rPr>
      </w:pPr>
      <w:r>
        <w:rPr>
          <w:rStyle w:val="C20"/>
          <w:rtl w:val="0"/>
        </w:rPr>
        <w:t>dodaný</w:t>
      </w:r>
    </w:p>
    <w:p>
      <w:pPr>
        <w:pStyle w:val="P27"/>
        <w:framePr w:w="1037" w:h="230" w:hRule="exact" w:wrap="none" w:vAnchor="page" w:hAnchor="margin" w:x="4377" w:y="1541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404" w:h="230" w:hRule="exact" w:wrap="none" w:vAnchor="page" w:hAnchor="margin" w:x="5457" w:y="1541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893" w:h="230" w:hRule="exact" w:wrap="none" w:vAnchor="page" w:hAnchor="margin" w:x="5904" w:y="15415"/>
        <w:rPr>
          <w:rStyle w:val="C20"/>
          <w:rtl w:val="0"/>
        </w:rPr>
      </w:pPr>
      <w:r>
        <w:rPr>
          <w:rStyle w:val="C20"/>
          <w:rtl w:val="0"/>
        </w:rPr>
        <w:t>přípustný.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recyklaci vozidel s ukončenou životností (autovraků), 11.9.2026 22:39:21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5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recyklaci vozidel s ukončenou životností (autovraků), 11.9.2026 22:39:21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výkupců a zpracovatelů druhotných surovin, z. s., Praha 9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ANSELMO TECHNOLOGIES, s. r. o., Ostrava - Poruba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Vladimír Kudlík, specialista, Mrlínek/Bystřice p. Hostýnem (OSVČ)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Emil Polívka, poradce, Praha 2 (OSVČ)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Miroslav Jandík, specialista pryžových technologií, Zlín (OSVČ)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Ing. Milan Říha, Ph.D., DiS., specialista vzdělávání, Sibřina (OSVČ)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recyklaci vozidel s ukončenou životností (autovraků), 11.9.2026 22:39:21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