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ACCCF" Type="http://schemas.openxmlformats.org/officeDocument/2006/relationships/officeDocument" Target="/word/document.xml" /><Relationship Id="coreR121ACCCF" Type="http://schemas.openxmlformats.org/package/2006/relationships/metadata/core-properties" Target="/docProps/core.xml" /><Relationship Id="customR121AC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