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33A44" Type="http://schemas.openxmlformats.org/officeDocument/2006/relationships/officeDocument" Target="/word/document.xml" /><Relationship Id="coreR59C33A44" Type="http://schemas.openxmlformats.org/package/2006/relationships/metadata/core-properties" Target="/docProps/core.xml" /><Relationship Id="customR59C33A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30.9.2026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30.9.2026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30.9.2026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