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E0EF2" Type="http://schemas.openxmlformats.org/officeDocument/2006/relationships/officeDocument" Target="/word/document.xml" /><Relationship Id="coreR559E0EF2" Type="http://schemas.openxmlformats.org/package/2006/relationships/metadata/core-properties" Target="/docProps/core.xml" /><Relationship Id="customR559E0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 šicích strojů, 30.9.2026 9:51:47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790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E1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266C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