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0F9DC" Type="http://schemas.openxmlformats.org/officeDocument/2006/relationships/officeDocument" Target="/word/document.xml" /><Relationship Id="coreR2B90F9DC" Type="http://schemas.openxmlformats.org/package/2006/relationships/metadata/core-properties" Target="/docProps/core.xml" /><Relationship Id="customR2B90F9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14.10.2015 do: 14.03.2020</w:t>
      </w:r>
    </w:p>
    <w:p>
      <w:pPr>
        <w:pStyle w:val="P21"/>
        <w:framePr w:w="7654" w:h="331" w:hRule="exact" w:wrap="none" w:vAnchor="page" w:hAnchor="margin" w:x="28" w:y="15940"/>
        <w:rPr>
          <w:rStyle w:val="C16"/>
          <w:rtl w:val="0"/>
        </w:rPr>
      </w:pPr>
      <w:r>
        <w:rPr>
          <w:rStyle w:val="C16"/>
          <w:rtl w:val="0"/>
        </w:rPr>
        <w:t>Dělník v oděvní výrobě, 20.10.2026 10:56:30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výstřih dílů a součástí konkrétního oděvu – tj. urovnat, složit, vytvořit vrstvu apod.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práci,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díly a součásti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ozdobné prvky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při práci,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20.10.2026 10:56:30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šití (posoudit, zda švy odpovídají požadavkům na kvalitu), v případě zjištění výrobní vady vrátit výrobek k opravě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jednoduchých strojů a zařízení při výrobě oděvů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Odvinout materiál pomocí odvíjecího zařízení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Provést údržbu podlepovacího lisu v souladu s pracovním postupem a podle technických dispozic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Provést údržbu žehlicího pracoviště (např. vyčistit povrchy žehličky a stolu, provést výměnu nábalu na tvarovce)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oděvní výrobě, 20.10.2026 10:56:30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dle zadání a připravit pro výstřih dílů oděvního výrobku; přichystat drobnou oděvní přípravu pro zadaný výrobek; podlepit díl oděvu; rozžehlit hřbetový šev a zažehlit výpustek na zvoleném dílci; zastehovat záložku, zapošít ručně záložku, přišít knoflík, přišít ozdobné prvky oděvu; okonečkovat, označit a zabalit výrobek.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(jednoduchý technický popis nebo zadání pro přípravu výstřihu a přichystání drobné oděvní přípravy, pokyny k adjustaci).</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vlastní provádění operace, tak na výsledek pracovní činnosti. Při ověřování splnění kritérií formou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6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670"/>
        <w:rPr>
          <w:rStyle w:val="C3"/>
          <w:rtl w:val="0"/>
        </w:rPr>
      </w:pPr>
    </w:p>
    <w:p>
      <w:pPr>
        <w:pStyle w:val="P35"/>
        <w:framePr w:w="10710" w:h="340" w:hRule="exact" w:wrap="none" w:vAnchor="page" w:hAnchor="margin" w:x="28" w:y="9670"/>
        <w:rPr>
          <w:rStyle w:val="C25"/>
          <w:rtl w:val="0"/>
        </w:rPr>
      </w:pPr>
      <w:r>
        <w:rPr>
          <w:rStyle w:val="C25"/>
          <w:rtl w:val="0"/>
        </w:rPr>
        <w:t>Výsledné hodnocení</w:t>
      </w:r>
    </w:p>
    <w:p>
      <w:pPr>
        <w:keepNext w:val="0"/>
        <w:keepLines w:val="0"/>
        <w:framePr w:w="10766" w:h="1497"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Počet zkoušejících</w:t>
      </w:r>
    </w:p>
    <w:p>
      <w:pPr>
        <w:keepNext w:val="0"/>
        <w:keepLines w:val="0"/>
        <w:framePr w:w="10766" w:h="103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oděvní výrobě, 20.10.2026 10:56:30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zhotovování sukní, halenek a šatů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dámských kostýmů a plášťů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pánských obleků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zhotovování pánských plášťů a bund</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úpravy a opravy oděvů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švadlena</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oděvní výrobě, 20.10.2026 10:56:30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nebo zadání pro přípravu výstřihu a přichystání drobné oděvní přípravy, pokyny k adjustaci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103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 v oděvní výrobě, 20.10.2026 10:56:30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Dělník v oděvní výrobě, 20.10.2026 10:56:30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C747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C479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6807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