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E092F" Type="http://schemas.openxmlformats.org/officeDocument/2006/relationships/officeDocument" Target="/word/document.xml" /><Relationship Id="coreR2D8E092F" Type="http://schemas.openxmlformats.org/package/2006/relationships/metadata/core-properties" Target="/docProps/core.xml" /><Relationship Id="customR2D8E09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obchodník / kožařská technička obchodnice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18.10.2026 16:35:33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18.10.2026 16:35:33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18.10.2026 16:35:33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18.10.2026 16:35:33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