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6FD039" Type="http://schemas.openxmlformats.org/officeDocument/2006/relationships/officeDocument" Target="/word/document.xml" /><Relationship Id="coreR226FD039" Type="http://schemas.openxmlformats.org/package/2006/relationships/metadata/core-properties" Target="/docProps/core.xml" /><Relationship Id="customR226FD0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Kožařský technik obchodník 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18.10.2026 18:30:41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18.10.2026 18:30:41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18.10.2026 18:30:41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18.10.2026 18:30:41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