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8A81AC" Type="http://schemas.openxmlformats.org/officeDocument/2006/relationships/officeDocument" Target="/word/document.xml" /><Relationship Id="coreR318A81AC" Type="http://schemas.openxmlformats.org/package/2006/relationships/metadata/core-properties" Target="/docProps/core.xml" /><Relationship Id="customR318A81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plastikářskou výrobu (kód: 32-030-H)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plastové obuvi a obuvi s plastovým spodkem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plastové obuvi a obuvi s plastovým spodkem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pasty PVC pro výrobu máčené a odlévané obuvi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směsí pro výrobu obuvi nebo podešví vstřikováním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linek pro výrobu plastové obuvi máčením a odléváním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linek pro výrobu plastové obuvi vstřikováním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obuvnických a plastikářských strojů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Úprava a dokončování plastové obuvi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28.9.2026 14:55:02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plastikářské výroby obuvi.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b); druh plastové obuvi (dílců a komponentů), ke kterému se budou vztahovat zadané úkoly podle zaměření konkrétní plastikářské výroby a místa konání zkoušky.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obuvnických polotovarů, materiálů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druh plastové obuvi, ke kterému se budou vztahovat zadané úkoly podle zaměření konkrétní plastikářské výroby a místa konání zkoušky.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sériovou výrobu plastové obuvi a obuvi s plastovým spodkem,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a); druh plastové obuvi, ke kterému se budou vztahovat zadané úkoly podle zaměření konkrétní plastikářské výroby a místa konání zkoušky.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směsí pro výrobu obuvi nebo podešví vstřikováním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b); zda bude zkouška prováděna v technologickém procesu výroby plastové obuvi nebo výroby podešví vstřikováním.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Autorizovaní osoba určí u odborných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strojů, zařízení a linek pro výrobu plastové obuvi a obuvi s plastovým spodkem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linek pro výrobu plastové obuvi máčením a odléváním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linek pro výrobu plastové obuvi vstřikováním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obuvnických a plastikářských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d);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a dokončování plastové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konkrétní pracovní operace, které vyplývají z daného výrobního způsobu, technických možností a strojního vybavení daného provozu.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obuvnických a plastikářských strojů,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a); druh technologického zařízení, ke kterému se bude vztahovat zadaný úkol.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 Ověřování kompetencí bude probíhat v reálném procesu plastikářské výroby obuvi.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28.9.2026 14:55:02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Duda - Leon SHOES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28.9.2026 14:55:02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