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232D0F" Type="http://schemas.openxmlformats.org/officeDocument/2006/relationships/officeDocument" Target="/word/document.xml" /><Relationship Id="coreR52232D0F" Type="http://schemas.openxmlformats.org/package/2006/relationships/metadata/core-properties" Target="/docProps/core.xml" /><Relationship Id="customR52232D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30.9.2026 1:42:16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environmentálních služeb, a.s.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Podolská 15/17, 14700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kanalizačních sítí, 30.9.2026 1:42:16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