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726A01" Type="http://schemas.openxmlformats.org/officeDocument/2006/relationships/officeDocument" Target="/word/document.xml" /><Relationship Id="coreR18726A01" Type="http://schemas.openxmlformats.org/package/2006/relationships/metadata/core-properties" Target="/docProps/core.xml" /><Relationship Id="customR18726A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zakázkové a měřenkové výroby oděvů (kód: 31-057-M)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zakázkové a měřenkové výroby oděvů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Přijímání zakázek a měřenek na výrobu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Konstruování střihů dílů a součástí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Modelování a úpravy základních střihů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Zkoušení oděvů na postavě a označení vad padnutí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kvality při zhotovování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Předávání zakázek a měřenek ve výrobě oděvů zákazníkům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zakázkové a měřenkové výroby oděvů,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sestaveny v dílčí procesy (v logické návaznosti jednotlivých činností) – uchazeči je zadáno řešit modelové situace pro konkrétní zakázku (přijmout zakázku včetně poradenství v oblasti materiálové a střihové, provést kontrolu vad a zkoušku padnutí oděvu, předat zakázku), dále je uchazeči zadáno zhotovit střih konkrétních oděvů (dámských nebo pánských kalhot a buď podšitého saka nebo podšitého pláště) na konkrétní postavu jako činnost v přípravě zakázkové výroby a dále provést úpravu vystupňovaného střihu konkrétního oděvu (upravit podle odchylky tělesného růstu) jako činnost v přípravě měřenkové výroby firmy.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výpustkovou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(ve variantě dámské nebo pánské) a buď sako, nebo plášť (ve variantě dámské nebo pánské), dále zvolí konkrétní podobu (fazonu), přičemž musí respektovat výše uvedené požadavky. Informaci o zvoleném oděvu a fazoně sdělí uchazeč autorizované osobě minimálně 1 týden před zkouškou, aby se autorizovaná osoba mohla s vhodnou osobou domluvit a zajistit i vhodné rozpracované výrobky.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základní střihy (kalhot, saka a pláště, vystupňované do jednotlivých velikostí) pro měřenkové úpravy a nabídku rozpracovaných a hotových oděvů (tj. minimálně kalhoty, sako a plášť) pro modelové situace zkoušení výrobku a kontrola kvality.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autorizovaná osoba zajistí ke zkoušce přítomnost osoby, na kterou bude zhotovován střih (a také rozpracované výrobky budou odpovídat její velikosti). Autorizovaná osoba také zpracuje přehled doporučené literatury a umožní uchazeči se s ním seznámit v předstihu (minimálně 1 měsíc) před zkouškou; o formě seznámení uchazeče s přehledem doporučené literatury rozhoduje autorizovaná osoba. 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způsoby ověření a zaměřují se jak na výsledek vykonávané činnosti, tak na způsob předvedení činnosti. Praktické předvedení spočívá ve skutečném provedení reálné činnosti nebo simulaci ústní komunikace, v písemném nebo grafickém záznamu apod. Při ověřování splnění kritérií hodnocení způsobem praktického předvedení je třeba se zaměřit na celkový přístup k zákazníkovi, vhodnost výběru modelu a materiálů, na správnost vypracování konstrukční dokumentace (na proporcionalitu, přesnost měr, zapracování detailů apod.). Při ověřování splnění kritérií hodnocení způsobem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zakázkové a měřenkové výroby oděvů,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zakázkové a měřenkové výroby oděvů,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