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69D87" Type="http://schemas.openxmlformats.org/officeDocument/2006/relationships/officeDocument" Target="/word/document.xml" /><Relationship Id="coreR59769D87" Type="http://schemas.openxmlformats.org/package/2006/relationships/metadata/core-properties" Target="/docProps/core.xml" /><Relationship Id="customR59769D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strojní dekorace (kód: 28-081-H)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20.10.2026 6:43:44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20.10.2026 6:43:44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