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4B1045" Type="http://schemas.openxmlformats.org/officeDocument/2006/relationships/officeDocument" Target="/word/document.xml" /><Relationship Id="coreR1D4B1045" Type="http://schemas.openxmlformats.org/package/2006/relationships/metadata/core-properties" Target="/docProps/core.xml" /><Relationship Id="customR1D4B10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zařízení pro ochranu ovzduší (kód: 16-007-M)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ochraně ovzduší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metodách stanovení úrovně znečišťování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kontrola provozu zařízení pro ochranu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Shromažďování a skladování odpadů ze zařízení pro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 pro tepelné zpracování odpadů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a evidence ke znečišťování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registrech ke zdrojům znečišťování ovzduší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bezpečnosti práce při provozu zařízení pro ochranu ovzduší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https://nsp.cz/jednotka-prace/technik-zarizeni-pro-ochr).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apod.).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kritérií hodnocení uchazeč na PC nebo na označených listech papíru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kritérií hodnocení bude posuzována schopnost uchazeče využívat předpisy, návody a dokumenty v reálných podmínkách, a to z hlediska jejich účelu, ochrany životního prostředí a bezpečnosti práce. Autorizovaná osoba připraví pro praktickou zkoušku modelové situace a podklady, které dostane uchazeč k dispozici v době přípravy na zkoušku.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zadání pro přepočet koncentrací na vztažné podmínky při jednorázovém měření emisí.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metodách stanovení úrovně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modelový příklad pro postup výpočtu stanovení množství emisí při spalování paliv.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kontrola provozu zařízení pro ochranu ovzduší,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f)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příklad podkladů pro stacionární zdroj znečišťování při vyhlášení smogové situace.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Shromažďování a skladování odpadů ze zařízení pro ochranu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dat pro vyplnění formuláře Hlášení o produkci a nakládání s odpady.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Shromažďování a skladování odpadů ze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 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modelový příklad vzorového štítku shromažďovacích prostředků na odpady ze zařízení pro ochranu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vyplněný modelový provozní deník a formulář pro záznam dat o znečišťování ovzduší.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formulář průběžné evidence odpadů u původce. Uchazeč formulář posoudí a doplní chybějící údaje.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dokumentace a evidence k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neúplný modelový provozní řád a deník stacionárního zdroje.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modelová data pro vyplnění poplatkového hlášení.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registrech ke zdrojům znečišťování ovzduší,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13103" w:hRule="exact" w:wrap="none" w:vAnchor="page" w:hAnchor="margin" w:x="0" w:y="2835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výpočtu poplatku za zdroj znečišťování.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zařízení pro ochranu ovzduší, 22.10.2026 9:24:49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E807F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EECB9D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039864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4DA12F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132E16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7295CCF8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4638D313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5B79ED68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18DCF83C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0BD1BA6B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