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773F9" Type="http://schemas.openxmlformats.org/officeDocument/2006/relationships/officeDocument" Target="/word/document.xml" /><Relationship Id="coreRB2773F9" Type="http://schemas.openxmlformats.org/package/2006/relationships/metadata/core-properties" Target="/docProps/core.xml" /><Relationship Id="customRB2773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11.7.2026 2:18:58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11.7.2026 2:18:58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11.7.2026 2:18:58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11.7.2026 2:18:58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11.7.2026 2:18:58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11.7.2026 2:18:58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11.7.2026 2:18:58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11.7.2026 2:18:58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971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8CC6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ED7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7D16C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FCACC9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625068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