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5F564" Type="http://schemas.openxmlformats.org/officeDocument/2006/relationships/officeDocument" Target="/word/document.xml" /><Relationship Id="coreR6005F564" Type="http://schemas.openxmlformats.org/package/2006/relationships/metadata/core-properties" Target="/docProps/core.xml" /><Relationship Id="customR6005F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22.10.2026 10:15:51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22.10.2026 10:15:51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